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93" w:rsidRDefault="00F70FC3" w:rsidP="00F70FC3">
      <w:pPr>
        <w:pStyle w:val="a5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12">
        <w:rPr>
          <w:rFonts w:ascii="Times New Roman" w:hAnsi="Times New Roman" w:cs="Times New Roman"/>
          <w:b/>
          <w:sz w:val="24"/>
          <w:szCs w:val="24"/>
        </w:rPr>
        <w:t>План деятельности мун</w:t>
      </w:r>
      <w:bookmarkStart w:id="0" w:name="_GoBack"/>
      <w:bookmarkEnd w:id="0"/>
      <w:r w:rsidRPr="00971B12">
        <w:rPr>
          <w:rFonts w:ascii="Times New Roman" w:hAnsi="Times New Roman" w:cs="Times New Roman"/>
          <w:b/>
          <w:sz w:val="24"/>
          <w:szCs w:val="24"/>
        </w:rPr>
        <w:t xml:space="preserve">иципальной базовой площадки </w:t>
      </w:r>
    </w:p>
    <w:p w:rsidR="00F70FC3" w:rsidRPr="00971B12" w:rsidRDefault="00CD4193" w:rsidP="00F70FC3">
      <w:pPr>
        <w:pStyle w:val="a5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развитию математической грамотности</w:t>
      </w:r>
      <w:r w:rsidR="00F70FC3">
        <w:rPr>
          <w:rFonts w:ascii="Times New Roman" w:hAnsi="Times New Roman" w:cs="Times New Roman"/>
          <w:b/>
          <w:sz w:val="24"/>
          <w:szCs w:val="24"/>
        </w:rPr>
        <w:br/>
      </w:r>
      <w:r w:rsidR="00F70FC3" w:rsidRPr="00971B12">
        <w:rPr>
          <w:rFonts w:ascii="Times New Roman" w:hAnsi="Times New Roman" w:cs="Times New Roman"/>
          <w:b/>
          <w:sz w:val="24"/>
          <w:szCs w:val="24"/>
        </w:rPr>
        <w:t>на период 20</w:t>
      </w:r>
      <w:r w:rsidR="00F70FC3">
        <w:rPr>
          <w:rFonts w:ascii="Times New Roman" w:hAnsi="Times New Roman" w:cs="Times New Roman"/>
          <w:b/>
          <w:sz w:val="24"/>
          <w:szCs w:val="24"/>
        </w:rPr>
        <w:t>21</w:t>
      </w:r>
      <w:r w:rsidR="00F70FC3" w:rsidRPr="00971B12">
        <w:rPr>
          <w:rFonts w:ascii="Times New Roman" w:hAnsi="Times New Roman" w:cs="Times New Roman"/>
          <w:b/>
          <w:sz w:val="24"/>
          <w:szCs w:val="24"/>
        </w:rPr>
        <w:t>-20</w:t>
      </w:r>
      <w:r w:rsidR="00F70FC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F70FC3" w:rsidRPr="00971B12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FA03D3" w:rsidRDefault="00F70FC3" w:rsidP="00F70FC3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образовательной организации </w:t>
      </w:r>
    </w:p>
    <w:p w:rsidR="00F70FC3" w:rsidRDefault="00FA03D3" w:rsidP="00FA03D3">
      <w:pPr>
        <w:spacing w:before="12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МАОУ СШ № 152</w:t>
      </w:r>
    </w:p>
    <w:p w:rsidR="00FA03D3" w:rsidRDefault="00F70FC3" w:rsidP="00F70FC3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971B12">
        <w:rPr>
          <w:rFonts w:ascii="Times New Roman" w:eastAsia="Calibri" w:hAnsi="Times New Roman" w:cs="Times New Roman"/>
          <w:sz w:val="24"/>
          <w:szCs w:val="24"/>
        </w:rPr>
        <w:t xml:space="preserve">муниципальной базовой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площадки </w:t>
      </w:r>
    </w:p>
    <w:p w:rsidR="00F70FC3" w:rsidRDefault="005D4266" w:rsidP="00FA03D3">
      <w:pPr>
        <w:spacing w:before="12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D4266">
        <w:rPr>
          <w:rFonts w:ascii="Times New Roman" w:eastAsia="Calibri" w:hAnsi="Times New Roman" w:cs="Times New Roman"/>
          <w:sz w:val="24"/>
          <w:szCs w:val="24"/>
        </w:rPr>
        <w:t>азработческая</w:t>
      </w:r>
      <w:proofErr w:type="spellEnd"/>
      <w:r w:rsidR="00FA03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0FC3" w:rsidRPr="00711833" w:rsidRDefault="00F70FC3" w:rsidP="00F70FC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12">
        <w:rPr>
          <w:rFonts w:ascii="Times New Roman" w:eastAsia="Calibri" w:hAnsi="Times New Roman" w:cs="Times New Roman"/>
          <w:sz w:val="24"/>
          <w:szCs w:val="24"/>
        </w:rPr>
        <w:t xml:space="preserve">Цели и задачи деятельности муниципальной базовой </w:t>
      </w:r>
      <w:r>
        <w:rPr>
          <w:rFonts w:ascii="Times New Roman" w:eastAsia="Calibri" w:hAnsi="Times New Roman" w:cs="Times New Roman"/>
          <w:sz w:val="24"/>
          <w:szCs w:val="24"/>
        </w:rPr>
        <w:t>площадки</w:t>
      </w:r>
    </w:p>
    <w:p w:rsidR="005D4266" w:rsidRDefault="00FA03D3" w:rsidP="005D4266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D4266">
        <w:rPr>
          <w:rFonts w:ascii="Times New Roman" w:hAnsi="Times New Roman" w:cs="Times New Roman"/>
          <w:sz w:val="24"/>
          <w:szCs w:val="24"/>
        </w:rPr>
        <w:t>Формирование математической грамотности обучающихся</w:t>
      </w:r>
    </w:p>
    <w:p w:rsidR="005D4266" w:rsidRDefault="005D4266" w:rsidP="005D4266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D4266" w:rsidRPr="005D4266" w:rsidRDefault="005D4266" w:rsidP="005D4266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5D4266">
        <w:rPr>
          <w:rFonts w:ascii="Times New Roman" w:hAnsi="Times New Roman" w:cs="Times New Roman"/>
          <w:sz w:val="24"/>
        </w:rPr>
        <w:t>Повышение качества</w:t>
      </w:r>
      <w:r>
        <w:rPr>
          <w:rFonts w:ascii="Times New Roman" w:hAnsi="Times New Roman" w:cs="Times New Roman"/>
          <w:sz w:val="24"/>
        </w:rPr>
        <w:t xml:space="preserve"> образовательных результатов;</w:t>
      </w:r>
    </w:p>
    <w:p w:rsidR="005D4266" w:rsidRDefault="005D4266" w:rsidP="007E6F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D4266">
        <w:rPr>
          <w:rFonts w:ascii="Times New Roman" w:hAnsi="Times New Roman" w:cs="Times New Roman"/>
          <w:sz w:val="24"/>
        </w:rPr>
        <w:t>Формирование функциональной грамотности с выделением содержания, эффективных форм и способов, формирующих математическую </w:t>
      </w:r>
      <w:r>
        <w:rPr>
          <w:rFonts w:ascii="Times New Roman" w:hAnsi="Times New Roman" w:cs="Times New Roman"/>
          <w:sz w:val="24"/>
        </w:rPr>
        <w:t>грамотность;</w:t>
      </w:r>
    </w:p>
    <w:p w:rsidR="005D4266" w:rsidRPr="005D4266" w:rsidRDefault="005D4266" w:rsidP="007E6F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D4266">
        <w:rPr>
          <w:rFonts w:ascii="Times New Roman" w:hAnsi="Times New Roman" w:cs="Times New Roman"/>
          <w:sz w:val="24"/>
        </w:rPr>
        <w:t>Развитие форм индивидуализации обучения</w:t>
      </w:r>
      <w:r>
        <w:rPr>
          <w:rFonts w:ascii="Times New Roman" w:hAnsi="Times New Roman" w:cs="Times New Roman"/>
          <w:sz w:val="24"/>
        </w:rPr>
        <w:t>;</w:t>
      </w:r>
    </w:p>
    <w:p w:rsidR="005D4266" w:rsidRPr="005D4266" w:rsidRDefault="005D4266" w:rsidP="005D42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D4266">
        <w:rPr>
          <w:rFonts w:ascii="Times New Roman" w:hAnsi="Times New Roman" w:cs="Times New Roman"/>
          <w:sz w:val="24"/>
        </w:rPr>
        <w:t>Использование цифрового образовательного ресурса в обучении с выявлением степени влияния на повышение качества освоения предметного содержания</w:t>
      </w:r>
      <w:r>
        <w:rPr>
          <w:rFonts w:ascii="Times New Roman" w:hAnsi="Times New Roman" w:cs="Times New Roman"/>
          <w:sz w:val="24"/>
        </w:rPr>
        <w:t>.</w:t>
      </w:r>
    </w:p>
    <w:p w:rsidR="00F70FC3" w:rsidRDefault="00C13996" w:rsidP="005D4266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FC3" w:rsidRPr="000D3FBE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</w:t>
      </w:r>
      <w:r w:rsidR="00F70FC3" w:rsidRPr="006A22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FC3" w:rsidRPr="00971B12">
        <w:rPr>
          <w:rFonts w:ascii="Times New Roman" w:eastAsia="Calibri" w:hAnsi="Times New Roman" w:cs="Times New Roman"/>
          <w:sz w:val="24"/>
          <w:szCs w:val="24"/>
        </w:rPr>
        <w:t xml:space="preserve">муниципальной базовой </w:t>
      </w:r>
      <w:r w:rsidR="00F70FC3">
        <w:rPr>
          <w:rFonts w:ascii="Times New Roman" w:eastAsia="Calibri" w:hAnsi="Times New Roman" w:cs="Times New Roman"/>
          <w:sz w:val="24"/>
          <w:szCs w:val="24"/>
        </w:rPr>
        <w:t xml:space="preserve">площадки </w:t>
      </w:r>
    </w:p>
    <w:p w:rsidR="00F70FC3" w:rsidRPr="000D3FBE" w:rsidRDefault="00F70FC3" w:rsidP="00F70FC3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3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547"/>
        <w:gridCol w:w="1544"/>
        <w:gridCol w:w="3685"/>
      </w:tblGrid>
      <w:tr w:rsidR="000D7726" w:rsidRPr="00971B12" w:rsidTr="000D7726">
        <w:trPr>
          <w:trHeight w:val="1002"/>
        </w:trPr>
        <w:tc>
          <w:tcPr>
            <w:tcW w:w="6804" w:type="dxa"/>
            <w:vAlign w:val="center"/>
          </w:tcPr>
          <w:p w:rsidR="000D7726" w:rsidRPr="00971B12" w:rsidRDefault="000D7726" w:rsidP="0068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муниципальной базовой площадкой*</w:t>
            </w:r>
          </w:p>
        </w:tc>
        <w:tc>
          <w:tcPr>
            <w:tcW w:w="1547" w:type="dxa"/>
            <w:vAlign w:val="center"/>
          </w:tcPr>
          <w:p w:rsidR="000D7726" w:rsidRPr="00971B12" w:rsidRDefault="000D7726" w:rsidP="0068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 к</w:t>
            </w: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</w:p>
        </w:tc>
        <w:tc>
          <w:tcPr>
            <w:tcW w:w="1544" w:type="dxa"/>
            <w:vAlign w:val="center"/>
          </w:tcPr>
          <w:p w:rsidR="000D7726" w:rsidRPr="00971B12" w:rsidRDefault="000D7726" w:rsidP="0068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(дата) проведения</w:t>
            </w:r>
          </w:p>
        </w:tc>
        <w:tc>
          <w:tcPr>
            <w:tcW w:w="3685" w:type="dxa"/>
          </w:tcPr>
          <w:p w:rsidR="000D7726" w:rsidRPr="00971B12" w:rsidRDefault="000D7726" w:rsidP="0068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  <w:r w:rsidR="00247E8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D7726" w:rsidRPr="00971B12" w:rsidTr="00247E8F">
        <w:trPr>
          <w:trHeight w:val="416"/>
        </w:trPr>
        <w:tc>
          <w:tcPr>
            <w:tcW w:w="6804" w:type="dxa"/>
          </w:tcPr>
          <w:p w:rsidR="000D7726" w:rsidRPr="00971B12" w:rsidRDefault="000D7726" w:rsidP="00FE60D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D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обсуждение плана работы базовой площадки на 2021-2022 учебный год</w:t>
            </w:r>
          </w:p>
        </w:tc>
        <w:tc>
          <w:tcPr>
            <w:tcW w:w="1547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учителей МО математики, физики и информатики</w:t>
            </w:r>
          </w:p>
        </w:tc>
        <w:tc>
          <w:tcPr>
            <w:tcW w:w="1544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29.09.2021г.</w:t>
            </w:r>
          </w:p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Присутствовали: 15 учителей математики, физики и информатики школы, </w:t>
            </w:r>
          </w:p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– учитель биологии,</w:t>
            </w:r>
          </w:p>
          <w:p w:rsidR="000D7726" w:rsidRDefault="00247E8F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Самосте</w:t>
            </w:r>
            <w:r w:rsidR="000D7726"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 w:rsidR="000D7726">
              <w:rPr>
                <w:rFonts w:ascii="Times New Roman" w:hAnsi="Times New Roman" w:cs="Times New Roman"/>
                <w:sz w:val="24"/>
                <w:szCs w:val="24"/>
              </w:rPr>
              <w:t xml:space="preserve"> В.Е. – учитель начальных классов</w:t>
            </w:r>
          </w:p>
        </w:tc>
      </w:tr>
      <w:tr w:rsidR="000D7726" w:rsidRPr="00971B12" w:rsidTr="000D7726">
        <w:trPr>
          <w:trHeight w:val="984"/>
        </w:trPr>
        <w:tc>
          <w:tcPr>
            <w:tcW w:w="6804" w:type="dxa"/>
          </w:tcPr>
          <w:p w:rsidR="000D7726" w:rsidRPr="00971B12" w:rsidRDefault="000D7726" w:rsidP="00FE60D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курсовой подготовки педагогических работников по теме базовой площадки</w:t>
            </w:r>
          </w:p>
        </w:tc>
        <w:tc>
          <w:tcPr>
            <w:tcW w:w="1547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МАОУ СШ № 152</w:t>
            </w:r>
          </w:p>
        </w:tc>
        <w:tc>
          <w:tcPr>
            <w:tcW w:w="1544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5" w:type="dxa"/>
          </w:tcPr>
          <w:p w:rsidR="000D7726" w:rsidRDefault="00247E8F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100%</w:t>
            </w:r>
          </w:p>
          <w:p w:rsidR="00247E8F" w:rsidRDefault="00247E8F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Сертификаты.</w:t>
            </w:r>
          </w:p>
        </w:tc>
      </w:tr>
      <w:tr w:rsidR="000D7726" w:rsidRPr="00971B12" w:rsidTr="000D7726">
        <w:trPr>
          <w:trHeight w:val="984"/>
        </w:trPr>
        <w:tc>
          <w:tcPr>
            <w:tcW w:w="6804" w:type="dxa"/>
          </w:tcPr>
          <w:p w:rsidR="000D7726" w:rsidRDefault="000D7726" w:rsidP="005D4266">
            <w:pPr>
              <w:spacing w:before="120"/>
              <w:jc w:val="both"/>
            </w:pPr>
            <w:r w:rsidRPr="00FE60D6"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E60D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семинар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математической грамотности</w:t>
            </w:r>
            <w:r w:rsidRPr="00FE60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44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F64C1" w:rsidRPr="00971B12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3685" w:type="dxa"/>
          </w:tcPr>
          <w:p w:rsidR="000D7726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группа:</w:t>
            </w:r>
          </w:p>
          <w:p w:rsidR="00EF64C1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Л.Г.</w:t>
            </w:r>
          </w:p>
          <w:p w:rsidR="00EF64C1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С.И.</w:t>
            </w:r>
          </w:p>
          <w:p w:rsidR="00EF64C1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F64C1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F64C1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EF64C1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D7726" w:rsidRPr="00971B12" w:rsidTr="000D7726">
        <w:trPr>
          <w:trHeight w:val="984"/>
        </w:trPr>
        <w:tc>
          <w:tcPr>
            <w:tcW w:w="6804" w:type="dxa"/>
          </w:tcPr>
          <w:p w:rsidR="000D7726" w:rsidRDefault="000D7726" w:rsidP="005D4266">
            <w:pPr>
              <w:spacing w:before="120"/>
              <w:jc w:val="both"/>
            </w:pPr>
            <w:r w:rsidRPr="000C7B4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творческой группы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Новые возможности цифровой среды как способ формирования математической грамотности</w:t>
            </w:r>
            <w:r w:rsidRPr="000C7B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44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F64C1" w:rsidRPr="00971B12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685" w:type="dxa"/>
          </w:tcPr>
          <w:p w:rsidR="00EF64C1" w:rsidRDefault="00EF64C1" w:rsidP="00EF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группа:</w:t>
            </w:r>
          </w:p>
          <w:p w:rsidR="00EF64C1" w:rsidRDefault="00EF64C1" w:rsidP="00EF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Л.Г.</w:t>
            </w:r>
          </w:p>
          <w:p w:rsidR="00EF64C1" w:rsidRDefault="00EF64C1" w:rsidP="00EF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С.И.</w:t>
            </w:r>
          </w:p>
          <w:p w:rsidR="00EF64C1" w:rsidRDefault="00EF64C1" w:rsidP="00EF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F64C1" w:rsidRDefault="00EF64C1" w:rsidP="00EF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F64C1" w:rsidRDefault="00EF64C1" w:rsidP="00EF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0D7726" w:rsidRDefault="00EF64C1" w:rsidP="00EF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D7726" w:rsidRPr="00971B12" w:rsidTr="000D7726">
        <w:trPr>
          <w:trHeight w:val="984"/>
        </w:trPr>
        <w:tc>
          <w:tcPr>
            <w:tcW w:w="6804" w:type="dxa"/>
          </w:tcPr>
          <w:p w:rsidR="000D7726" w:rsidRPr="000C7B4B" w:rsidRDefault="000D7726" w:rsidP="005D4266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преемственности формирования математической грамотности. Математическая олимпиада для учащихся начальной школы ТАНГРАМ </w:t>
            </w:r>
          </w:p>
        </w:tc>
        <w:tc>
          <w:tcPr>
            <w:tcW w:w="1547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3-4 класса школ города Красноярска</w:t>
            </w:r>
          </w:p>
        </w:tc>
        <w:tc>
          <w:tcPr>
            <w:tcW w:w="1544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</w:tcPr>
          <w:p w:rsidR="000D7726" w:rsidRDefault="00613CD3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ПЕРЕНЕСЕНО НА ФЕВРАЛЬ, в связи с эпидемиологической ситуацией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</w:p>
        </w:tc>
      </w:tr>
      <w:tr w:rsidR="000D7726" w:rsidRPr="00971B12" w:rsidTr="000D7726">
        <w:trPr>
          <w:trHeight w:val="557"/>
        </w:trPr>
        <w:tc>
          <w:tcPr>
            <w:tcW w:w="6804" w:type="dxa"/>
          </w:tcPr>
          <w:p w:rsidR="000D7726" w:rsidRPr="000C7B4B" w:rsidRDefault="000D7726" w:rsidP="005D4266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  <w:r w:rsidRPr="00C42720">
              <w:rPr>
                <w:rFonts w:ascii="Times New Roman" w:eastAsia="Calibri" w:hAnsi="Times New Roman" w:cs="Times New Roman"/>
                <w:sz w:val="24"/>
                <w:szCs w:val="24"/>
              </w:rPr>
              <w:t>«Выявление профессиональных дефицитов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272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 матема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тической грамотности»</w:t>
            </w:r>
          </w:p>
        </w:tc>
        <w:tc>
          <w:tcPr>
            <w:tcW w:w="1547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учителей МО математики, физики и информатики</w:t>
            </w:r>
          </w:p>
        </w:tc>
        <w:tc>
          <w:tcPr>
            <w:tcW w:w="1544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26" w:rsidRPr="00971B12" w:rsidTr="00EF64C1">
        <w:trPr>
          <w:trHeight w:val="265"/>
        </w:trPr>
        <w:tc>
          <w:tcPr>
            <w:tcW w:w="6804" w:type="dxa"/>
          </w:tcPr>
          <w:p w:rsidR="000D7726" w:rsidRDefault="000D7726" w:rsidP="000C7B4B">
            <w:pPr>
              <w:spacing w:before="120"/>
              <w:jc w:val="both"/>
            </w:pPr>
            <w:r w:rsidRPr="000C7B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семинар «Цифровая образовательная среда: новые инструменты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формировании математической грамотности</w:t>
            </w:r>
            <w:r w:rsidRPr="000C7B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0D7726" w:rsidRPr="00971B12" w:rsidRDefault="000D7726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города (до 50 человек)</w:t>
            </w:r>
          </w:p>
        </w:tc>
        <w:tc>
          <w:tcPr>
            <w:tcW w:w="1544" w:type="dxa"/>
          </w:tcPr>
          <w:p w:rsidR="000D7726" w:rsidRPr="00971B12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772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3685" w:type="dxa"/>
          </w:tcPr>
          <w:p w:rsidR="000D7726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№ 600 от 21.11.2021 Ссылка на видеозапись</w:t>
            </w:r>
          </w:p>
          <w:p w:rsidR="00EF64C1" w:rsidRPr="00EF64C1" w:rsidRDefault="00CD4193" w:rsidP="00EF6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EF64C1" w:rsidRPr="00EF64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https://sites.google.com/view/kras-matem/%D0%BC%D0%B5%D1%82%D0%BE%D0%B4%D0%B8%D1%87%D0%B5%D1%81%D0%BA%D0%B0%D1%8F-%D0%BA%D0%BE%D0%BF%D</w:t>
              </w:r>
              <w:r w:rsidR="00EF64C1" w:rsidRPr="00EF64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0%B8%D0%BB%D0%BA%D0%B0?authuser=0</w:t>
              </w:r>
            </w:hyperlink>
          </w:p>
          <w:p w:rsidR="00EF64C1" w:rsidRDefault="00EF64C1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26" w:rsidRPr="00971B12" w:rsidTr="000D7726">
        <w:trPr>
          <w:trHeight w:val="984"/>
        </w:trPr>
        <w:tc>
          <w:tcPr>
            <w:tcW w:w="6804" w:type="dxa"/>
          </w:tcPr>
          <w:p w:rsidR="000D7726" w:rsidRPr="00C42720" w:rsidRDefault="000D7726" w:rsidP="00C42720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7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и предъявление методического сборника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2720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работы площадки (электронный)</w:t>
            </w:r>
          </w:p>
          <w:p w:rsidR="000D7726" w:rsidRDefault="000D7726" w:rsidP="000C7B4B">
            <w:pPr>
              <w:spacing w:before="120"/>
              <w:jc w:val="both"/>
            </w:pPr>
          </w:p>
        </w:tc>
        <w:tc>
          <w:tcPr>
            <w:tcW w:w="1547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44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5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26" w:rsidRPr="00971B12" w:rsidTr="000D7726">
        <w:trPr>
          <w:trHeight w:val="984"/>
        </w:trPr>
        <w:tc>
          <w:tcPr>
            <w:tcW w:w="6804" w:type="dxa"/>
          </w:tcPr>
          <w:p w:rsidR="000D7726" w:rsidRPr="000C7B4B" w:rsidRDefault="000D7726" w:rsidP="000C7B4B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августовской конференции </w:t>
            </w:r>
          </w:p>
        </w:tc>
        <w:tc>
          <w:tcPr>
            <w:tcW w:w="1547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44" w:type="dxa"/>
          </w:tcPr>
          <w:p w:rsidR="000D7726" w:rsidRPr="00971B12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5" w:type="dxa"/>
          </w:tcPr>
          <w:p w:rsidR="000D7726" w:rsidRDefault="000D7726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FC3" w:rsidRPr="007C703E" w:rsidRDefault="00F70FC3" w:rsidP="00F70FC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703E">
        <w:rPr>
          <w:rFonts w:ascii="Times New Roman" w:hAnsi="Times New Roman" w:cs="Times New Roman"/>
          <w:sz w:val="20"/>
          <w:szCs w:val="20"/>
        </w:rPr>
        <w:t>не менее одного мероприятия в квартал</w:t>
      </w:r>
    </w:p>
    <w:p w:rsidR="00F70FC3" w:rsidRDefault="00F70FC3" w:rsidP="00F70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FC3" w:rsidRPr="002A2DB7" w:rsidRDefault="00F70FC3" w:rsidP="005D4266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A73CB"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различного уровня </w:t>
      </w:r>
      <w:r w:rsidRPr="00EB1A2B">
        <w:rPr>
          <w:rFonts w:ascii="Times New Roman" w:eastAsia="Calibri" w:hAnsi="Times New Roman" w:cs="Times New Roman"/>
          <w:bCs/>
          <w:sz w:val="24"/>
          <w:szCs w:val="24"/>
        </w:rPr>
        <w:t>с указанием статуса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A2DB7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 xml:space="preserve">Р – </w:t>
      </w:r>
      <w:r w:rsidRPr="002A2DB7">
        <w:rPr>
          <w:rFonts w:ascii="Times New Roman" w:eastAsia="Calibri" w:hAnsi="Times New Roman" w:cs="Times New Roman"/>
        </w:rPr>
        <w:t xml:space="preserve">районный, М – муниципальный, </w:t>
      </w:r>
      <w:r>
        <w:rPr>
          <w:rFonts w:ascii="Times New Roman" w:eastAsia="Calibri" w:hAnsi="Times New Roman" w:cs="Times New Roman"/>
        </w:rPr>
        <w:t>К</w:t>
      </w:r>
      <w:r w:rsidRPr="002A2DB7">
        <w:rPr>
          <w:rFonts w:ascii="Times New Roman" w:eastAsia="Calibri" w:hAnsi="Times New Roman" w:cs="Times New Roman"/>
        </w:rPr>
        <w:t xml:space="preserve"> – </w:t>
      </w:r>
      <w:r>
        <w:rPr>
          <w:rFonts w:ascii="Times New Roman" w:eastAsia="Calibri" w:hAnsi="Times New Roman" w:cs="Times New Roman"/>
        </w:rPr>
        <w:t>краевой</w:t>
      </w:r>
      <w:r w:rsidRPr="002A2DB7">
        <w:rPr>
          <w:rFonts w:ascii="Times New Roman" w:eastAsia="Calibri" w:hAnsi="Times New Roman" w:cs="Times New Roman"/>
        </w:rPr>
        <w:t>, Ф – федеральный, МН – международный)</w:t>
      </w:r>
    </w:p>
    <w:tbl>
      <w:tblPr>
        <w:tblStyle w:val="a6"/>
        <w:tblW w:w="13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544"/>
        <w:gridCol w:w="3672"/>
      </w:tblGrid>
      <w:tr w:rsidR="00920289" w:rsidRPr="00971B12" w:rsidTr="00920289">
        <w:trPr>
          <w:trHeight w:val="449"/>
        </w:trPr>
        <w:tc>
          <w:tcPr>
            <w:tcW w:w="7371" w:type="dxa"/>
            <w:vAlign w:val="center"/>
          </w:tcPr>
          <w:p w:rsidR="00920289" w:rsidRPr="00971B12" w:rsidRDefault="00920289" w:rsidP="0068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планируемым участием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теме деятельности муниципальной базовой площадки</w:t>
            </w:r>
          </w:p>
        </w:tc>
        <w:tc>
          <w:tcPr>
            <w:tcW w:w="993" w:type="dxa"/>
            <w:vAlign w:val="center"/>
          </w:tcPr>
          <w:p w:rsidR="00920289" w:rsidRPr="00971B12" w:rsidRDefault="00920289" w:rsidP="0068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44" w:type="dxa"/>
            <w:vAlign w:val="center"/>
          </w:tcPr>
          <w:p w:rsidR="00920289" w:rsidRPr="00971B12" w:rsidRDefault="00920289" w:rsidP="0068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672" w:type="dxa"/>
          </w:tcPr>
          <w:p w:rsidR="00920289" w:rsidRPr="00971B12" w:rsidRDefault="00920289" w:rsidP="0068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289" w:rsidRPr="00971B12" w:rsidTr="00920289">
        <w:trPr>
          <w:trHeight w:val="599"/>
        </w:trPr>
        <w:tc>
          <w:tcPr>
            <w:tcW w:w="7371" w:type="dxa"/>
          </w:tcPr>
          <w:p w:rsidR="00920289" w:rsidRPr="00971B12" w:rsidRDefault="00920289" w:rsidP="00680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A2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успешных практик городских базовых площадок</w:t>
            </w:r>
          </w:p>
        </w:tc>
        <w:tc>
          <w:tcPr>
            <w:tcW w:w="993" w:type="dxa"/>
          </w:tcPr>
          <w:p w:rsidR="00920289" w:rsidRPr="00971B12" w:rsidRDefault="00920289" w:rsidP="00B6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920289" w:rsidRPr="00971B12" w:rsidRDefault="00920289" w:rsidP="006B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672" w:type="dxa"/>
          </w:tcPr>
          <w:p w:rsidR="00920289" w:rsidRDefault="00920289" w:rsidP="006B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89" w:rsidRPr="00971B12" w:rsidTr="00920289">
        <w:trPr>
          <w:trHeight w:val="599"/>
        </w:trPr>
        <w:tc>
          <w:tcPr>
            <w:tcW w:w="7371" w:type="dxa"/>
          </w:tcPr>
          <w:p w:rsidR="00920289" w:rsidRPr="00842A27" w:rsidRDefault="00920289" w:rsidP="00680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преемственности формирования математической грамотности. Математическая олимпиада для учащихся начальной школы ТАНГРАМ</w:t>
            </w:r>
          </w:p>
        </w:tc>
        <w:tc>
          <w:tcPr>
            <w:tcW w:w="993" w:type="dxa"/>
          </w:tcPr>
          <w:p w:rsidR="00920289" w:rsidRDefault="00920289" w:rsidP="00B6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920289" w:rsidRDefault="00920289" w:rsidP="006B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72" w:type="dxa"/>
          </w:tcPr>
          <w:p w:rsidR="00920289" w:rsidRDefault="00920289" w:rsidP="006B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89" w:rsidRPr="00971B12" w:rsidTr="00920289">
        <w:trPr>
          <w:trHeight w:val="693"/>
        </w:trPr>
        <w:tc>
          <w:tcPr>
            <w:tcW w:w="7371" w:type="dxa"/>
          </w:tcPr>
          <w:p w:rsidR="00920289" w:rsidRDefault="00920289" w:rsidP="00DE0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Презентационная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предъявлению опыта городских базовых площадок.</w:t>
            </w:r>
            <w:r w:rsidRPr="000C7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C7B4B">
              <w:rPr>
                <w:rFonts w:ascii="Times New Roman" w:eastAsia="Calibri" w:hAnsi="Times New Roman" w:cs="Times New Roman"/>
                <w:sz w:val="24"/>
                <w:szCs w:val="24"/>
              </w:rPr>
              <w:t>еминар «Цифровая образовательная среда: новые инструменты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формировании математической грамотности</w:t>
            </w:r>
            <w:r w:rsidRPr="000C7B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20289" w:rsidRPr="00971B12" w:rsidRDefault="00920289" w:rsidP="006B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920289" w:rsidRPr="00971B12" w:rsidRDefault="00920289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3672" w:type="dxa"/>
          </w:tcPr>
          <w:p w:rsidR="00920289" w:rsidRDefault="00920289" w:rsidP="0092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видеозапись</w:t>
            </w:r>
          </w:p>
          <w:p w:rsidR="00920289" w:rsidRDefault="00CD4193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0289">
                <w:rPr>
                  <w:rStyle w:val="a7"/>
                </w:rPr>
                <w:t>Методическое объединение учителей математики - Методическая копилка (google.com)</w:t>
              </w:r>
            </w:hyperlink>
          </w:p>
        </w:tc>
      </w:tr>
      <w:tr w:rsidR="00920289" w:rsidRPr="00971B12" w:rsidTr="00920289">
        <w:trPr>
          <w:trHeight w:val="702"/>
        </w:trPr>
        <w:tc>
          <w:tcPr>
            <w:tcW w:w="7371" w:type="dxa"/>
          </w:tcPr>
          <w:p w:rsidR="00920289" w:rsidRPr="00EB1A2B" w:rsidRDefault="00920289" w:rsidP="006809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E7A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проводимые в рамках краевой августовской педагогической конференции</w:t>
            </w:r>
          </w:p>
        </w:tc>
        <w:tc>
          <w:tcPr>
            <w:tcW w:w="993" w:type="dxa"/>
          </w:tcPr>
          <w:p w:rsidR="00920289" w:rsidRPr="00971B12" w:rsidRDefault="00920289" w:rsidP="006B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4" w:type="dxa"/>
          </w:tcPr>
          <w:p w:rsidR="00920289" w:rsidRPr="00971B12" w:rsidRDefault="00920289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72" w:type="dxa"/>
          </w:tcPr>
          <w:p w:rsidR="00920289" w:rsidRDefault="00920289" w:rsidP="0068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7FC" w:rsidRPr="00C13996" w:rsidRDefault="001127FC" w:rsidP="00C139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127FC" w:rsidRPr="00C13996" w:rsidSect="00CD4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8D7"/>
    <w:multiLevelType w:val="hybridMultilevel"/>
    <w:tmpl w:val="5B3A1A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2B7CC2"/>
    <w:multiLevelType w:val="hybridMultilevel"/>
    <w:tmpl w:val="2716BD08"/>
    <w:lvl w:ilvl="0" w:tplc="B5D662C8">
      <w:start w:val="1"/>
      <w:numFmt w:val="decimal"/>
      <w:lvlText w:val="%1."/>
      <w:lvlJc w:val="left"/>
      <w:pPr>
        <w:ind w:left="7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69506E9C"/>
    <w:multiLevelType w:val="hybridMultilevel"/>
    <w:tmpl w:val="690C7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59"/>
    <w:rsid w:val="000057CD"/>
    <w:rsid w:val="000C7B4B"/>
    <w:rsid w:val="000D7726"/>
    <w:rsid w:val="001127FC"/>
    <w:rsid w:val="0024639B"/>
    <w:rsid w:val="00247E8F"/>
    <w:rsid w:val="00274C33"/>
    <w:rsid w:val="005D4266"/>
    <w:rsid w:val="00613CD3"/>
    <w:rsid w:val="006B264F"/>
    <w:rsid w:val="006C34C4"/>
    <w:rsid w:val="009158A8"/>
    <w:rsid w:val="00920289"/>
    <w:rsid w:val="00A31B79"/>
    <w:rsid w:val="00B62654"/>
    <w:rsid w:val="00C13996"/>
    <w:rsid w:val="00C42720"/>
    <w:rsid w:val="00CD4193"/>
    <w:rsid w:val="00DE078C"/>
    <w:rsid w:val="00E9318B"/>
    <w:rsid w:val="00EF64C1"/>
    <w:rsid w:val="00F70FC3"/>
    <w:rsid w:val="00FA03D3"/>
    <w:rsid w:val="00FE0859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9A8B"/>
  <w15:docId w15:val="{49E9853C-5D83-413B-82C2-D027307E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C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F70FC3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F70FC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6">
    <w:name w:val="Table Grid"/>
    <w:basedOn w:val="a1"/>
    <w:uiPriority w:val="39"/>
    <w:rsid w:val="00F70FC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locked/>
    <w:rsid w:val="00F70FC3"/>
    <w:rPr>
      <w:rFonts w:eastAsiaTheme="minorEastAsia"/>
    </w:rPr>
  </w:style>
  <w:style w:type="character" w:styleId="a7">
    <w:name w:val="Hyperlink"/>
    <w:basedOn w:val="a0"/>
    <w:uiPriority w:val="99"/>
    <w:semiHidden/>
    <w:unhideWhenUsed/>
    <w:rsid w:val="00EF64C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0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kras-matem/%D0%BC%D0%B5%D1%82%D0%BE%D0%B4%D0%B8%D1%87%D0%B5%D1%81%D0%BA%D0%B0%D1%8F-%D0%BA%D0%BE%D0%BF%D0%B8%D0%BB%D0%BA%D0%B0?authuser=0" TargetMode="External"/><Relationship Id="rId5" Type="http://schemas.openxmlformats.org/officeDocument/2006/relationships/hyperlink" Target="https://sites.google.com/view/kras-matem/%D0%BC%D0%B5%D1%82%D0%BE%D0%B4%D0%B8%D1%87%D0%B5%D1%81%D0%BA%D0%B0%D1%8F-%D0%BA%D0%BE%D0%BF%D0%B8%D0%BB%D0%BA%D0%B0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3-1-7</dc:creator>
  <cp:keywords/>
  <dc:description/>
  <cp:lastModifiedBy>sch-152-123</cp:lastModifiedBy>
  <cp:revision>8</cp:revision>
  <dcterms:created xsi:type="dcterms:W3CDTF">2021-09-17T06:30:00Z</dcterms:created>
  <dcterms:modified xsi:type="dcterms:W3CDTF">2021-12-28T08:28:00Z</dcterms:modified>
</cp:coreProperties>
</file>