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B9" w:rsidRPr="00DE5212" w:rsidRDefault="00B56EB9" w:rsidP="004F017E">
      <w:pPr>
        <w:spacing w:after="0" w:line="240" w:lineRule="auto"/>
        <w:ind w:hanging="113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DE5212">
        <w:rPr>
          <w:rFonts w:ascii="Times New Roman" w:eastAsia="Times New Roman" w:hAnsi="Times New Roman" w:cs="Times New Roman"/>
          <w:sz w:val="20"/>
          <w:szCs w:val="20"/>
        </w:rPr>
        <w:t xml:space="preserve">                   </w:t>
      </w: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bookmarkStart w:id="0" w:name="_GoBack"/>
      <w:bookmarkEnd w:id="0"/>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Default="00EA3606"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Default="00B56EB9" w:rsidP="00EA3606">
      <w:pPr>
        <w:spacing w:after="0" w:line="240" w:lineRule="auto"/>
        <w:ind w:hanging="1134"/>
        <w:rPr>
          <w:rFonts w:ascii="Times New Roman" w:eastAsia="Times New Roman" w:hAnsi="Times New Roman" w:cs="Times New Roman"/>
          <w:sz w:val="20"/>
          <w:szCs w:val="20"/>
        </w:rPr>
      </w:pPr>
    </w:p>
    <w:p w:rsidR="00B56EB9" w:rsidRPr="00EA3606" w:rsidRDefault="00B56EB9" w:rsidP="00EA3606">
      <w:pPr>
        <w:spacing w:after="0" w:line="240" w:lineRule="auto"/>
        <w:ind w:hanging="1134"/>
        <w:rPr>
          <w:rFonts w:ascii="Times New Roman" w:eastAsia="Times New Roman" w:hAnsi="Times New Roman" w:cs="Times New Roman"/>
          <w:sz w:val="20"/>
          <w:szCs w:val="20"/>
        </w:rPr>
      </w:pPr>
    </w:p>
    <w:p w:rsidR="00EA3606" w:rsidRPr="00DE5212" w:rsidRDefault="00EA3606" w:rsidP="00EA3606">
      <w:pPr>
        <w:spacing w:after="0" w:line="240" w:lineRule="auto"/>
        <w:ind w:hanging="1134"/>
        <w:jc w:val="center"/>
        <w:rPr>
          <w:rFonts w:ascii="Times New Roman" w:eastAsia="Times New Roman" w:hAnsi="Times New Roman" w:cs="Times New Roman"/>
          <w:b/>
          <w:sz w:val="32"/>
          <w:szCs w:val="32"/>
        </w:rPr>
      </w:pPr>
      <w:r w:rsidRPr="00DE5212">
        <w:rPr>
          <w:rFonts w:ascii="Times New Roman" w:eastAsia="Times New Roman" w:hAnsi="Times New Roman" w:cs="Times New Roman"/>
          <w:b/>
          <w:sz w:val="32"/>
          <w:szCs w:val="32"/>
        </w:rPr>
        <w:t>ПОЛОЖЕНИЕ</w:t>
      </w:r>
    </w:p>
    <w:p w:rsidR="00EA3606" w:rsidRPr="00DE5212" w:rsidRDefault="00EA3606" w:rsidP="00EA3606">
      <w:pPr>
        <w:spacing w:after="0" w:line="240" w:lineRule="auto"/>
        <w:ind w:hanging="1134"/>
        <w:jc w:val="center"/>
        <w:rPr>
          <w:rFonts w:ascii="Times New Roman" w:eastAsia="Times New Roman" w:hAnsi="Times New Roman" w:cs="Times New Roman"/>
          <w:b/>
          <w:sz w:val="32"/>
          <w:szCs w:val="32"/>
        </w:rPr>
      </w:pPr>
      <w:proofErr w:type="gramStart"/>
      <w:r w:rsidRPr="00DE5212">
        <w:rPr>
          <w:rFonts w:ascii="Times New Roman" w:eastAsia="Times New Roman" w:hAnsi="Times New Roman" w:cs="Times New Roman"/>
          <w:b/>
          <w:sz w:val="32"/>
          <w:szCs w:val="32"/>
        </w:rPr>
        <w:t>о</w:t>
      </w:r>
      <w:proofErr w:type="gramEnd"/>
      <w:r w:rsidRPr="00DE5212">
        <w:rPr>
          <w:rFonts w:ascii="Times New Roman" w:eastAsia="Times New Roman" w:hAnsi="Times New Roman" w:cs="Times New Roman"/>
          <w:b/>
          <w:sz w:val="32"/>
          <w:szCs w:val="32"/>
        </w:rPr>
        <w:t xml:space="preserve"> </w:t>
      </w:r>
      <w:r w:rsidR="00655CAE" w:rsidRPr="00DE5212">
        <w:rPr>
          <w:rFonts w:ascii="Times New Roman" w:eastAsia="Times New Roman" w:hAnsi="Times New Roman" w:cs="Times New Roman"/>
          <w:b/>
          <w:sz w:val="32"/>
          <w:szCs w:val="32"/>
        </w:rPr>
        <w:t>школьном</w:t>
      </w:r>
      <w:r w:rsidRPr="00DE5212">
        <w:rPr>
          <w:rFonts w:ascii="Times New Roman" w:eastAsia="Times New Roman" w:hAnsi="Times New Roman" w:cs="Times New Roman"/>
          <w:b/>
          <w:sz w:val="32"/>
          <w:szCs w:val="32"/>
        </w:rPr>
        <w:t xml:space="preserve"> этапе Всероссийских спортивных</w:t>
      </w:r>
    </w:p>
    <w:p w:rsidR="00DE5212" w:rsidRPr="00DE5212" w:rsidRDefault="00EA3606" w:rsidP="00EA3606">
      <w:pPr>
        <w:spacing w:after="0" w:line="240" w:lineRule="auto"/>
        <w:ind w:hanging="1134"/>
        <w:jc w:val="center"/>
        <w:rPr>
          <w:rFonts w:ascii="Times New Roman" w:eastAsia="Times New Roman" w:hAnsi="Times New Roman" w:cs="Times New Roman"/>
          <w:b/>
          <w:sz w:val="32"/>
          <w:szCs w:val="32"/>
        </w:rPr>
      </w:pPr>
      <w:proofErr w:type="gramStart"/>
      <w:r w:rsidRPr="00DE5212">
        <w:rPr>
          <w:rFonts w:ascii="Times New Roman" w:eastAsia="Times New Roman" w:hAnsi="Times New Roman" w:cs="Times New Roman"/>
          <w:b/>
          <w:sz w:val="32"/>
          <w:szCs w:val="32"/>
        </w:rPr>
        <w:t>соревнований</w:t>
      </w:r>
      <w:proofErr w:type="gramEnd"/>
      <w:r w:rsidRPr="00DE5212">
        <w:rPr>
          <w:rFonts w:ascii="Times New Roman" w:eastAsia="Times New Roman" w:hAnsi="Times New Roman" w:cs="Times New Roman"/>
          <w:b/>
          <w:sz w:val="32"/>
          <w:szCs w:val="32"/>
        </w:rPr>
        <w:t xml:space="preserve"> школьников</w:t>
      </w:r>
    </w:p>
    <w:p w:rsidR="00EA3606" w:rsidRPr="00DE5212" w:rsidRDefault="00EA3606" w:rsidP="00EA3606">
      <w:pPr>
        <w:spacing w:after="0" w:line="240" w:lineRule="auto"/>
        <w:ind w:hanging="1134"/>
        <w:jc w:val="center"/>
        <w:rPr>
          <w:rFonts w:ascii="Times New Roman" w:eastAsia="Times New Roman" w:hAnsi="Times New Roman" w:cs="Times New Roman"/>
          <w:b/>
          <w:sz w:val="32"/>
          <w:szCs w:val="32"/>
        </w:rPr>
      </w:pPr>
      <w:r w:rsidRPr="00DE5212">
        <w:rPr>
          <w:rFonts w:ascii="Times New Roman" w:eastAsia="Times New Roman" w:hAnsi="Times New Roman" w:cs="Times New Roman"/>
          <w:b/>
          <w:sz w:val="32"/>
          <w:szCs w:val="32"/>
        </w:rPr>
        <w:t xml:space="preserve"> «Президентские состязания»</w:t>
      </w:r>
    </w:p>
    <w:p w:rsidR="00EA3606" w:rsidRPr="00DE5212" w:rsidRDefault="004F017E" w:rsidP="00EA3606">
      <w:pPr>
        <w:spacing w:after="0" w:line="240" w:lineRule="auto"/>
        <w:ind w:hanging="1134"/>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в</w:t>
      </w:r>
      <w:proofErr w:type="gramEnd"/>
      <w:r>
        <w:rPr>
          <w:rFonts w:ascii="Times New Roman" w:eastAsia="Times New Roman" w:hAnsi="Times New Roman" w:cs="Times New Roman"/>
          <w:b/>
          <w:sz w:val="32"/>
          <w:szCs w:val="32"/>
        </w:rPr>
        <w:t xml:space="preserve"> 2024/2025</w:t>
      </w:r>
      <w:r w:rsidR="00EA3606" w:rsidRPr="00DE5212">
        <w:rPr>
          <w:rFonts w:ascii="Times New Roman" w:eastAsia="Times New Roman" w:hAnsi="Times New Roman" w:cs="Times New Roman"/>
          <w:b/>
          <w:sz w:val="32"/>
          <w:szCs w:val="32"/>
        </w:rPr>
        <w:t xml:space="preserve"> учебном году</w:t>
      </w: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EA3606">
      <w:pPr>
        <w:spacing w:after="0" w:line="240" w:lineRule="auto"/>
        <w:ind w:hanging="1134"/>
        <w:rPr>
          <w:rFonts w:ascii="Times New Roman" w:eastAsia="Times New Roman" w:hAnsi="Times New Roman" w:cs="Times New Roman"/>
          <w:sz w:val="20"/>
          <w:szCs w:val="20"/>
        </w:rPr>
      </w:pPr>
    </w:p>
    <w:p w:rsidR="00EA3606" w:rsidRDefault="00EA3606" w:rsidP="00EA3606">
      <w:pPr>
        <w:spacing w:after="0" w:line="240" w:lineRule="auto"/>
        <w:ind w:hanging="1134"/>
        <w:rPr>
          <w:rFonts w:ascii="Times New Roman" w:eastAsia="Times New Roman" w:hAnsi="Times New Roman" w:cs="Times New Roman"/>
          <w:sz w:val="20"/>
          <w:szCs w:val="20"/>
        </w:rPr>
      </w:pPr>
    </w:p>
    <w:p w:rsidR="00DE5212" w:rsidRDefault="00DE5212" w:rsidP="00EA3606">
      <w:pPr>
        <w:spacing w:after="0" w:line="240" w:lineRule="auto"/>
        <w:ind w:hanging="1134"/>
        <w:rPr>
          <w:rFonts w:ascii="Times New Roman" w:eastAsia="Times New Roman" w:hAnsi="Times New Roman" w:cs="Times New Roman"/>
          <w:sz w:val="20"/>
          <w:szCs w:val="20"/>
        </w:rPr>
      </w:pPr>
    </w:p>
    <w:p w:rsidR="00DE5212" w:rsidRDefault="00DE5212" w:rsidP="00EA3606">
      <w:pPr>
        <w:spacing w:after="0" w:line="240" w:lineRule="auto"/>
        <w:ind w:hanging="1134"/>
        <w:rPr>
          <w:rFonts w:ascii="Times New Roman" w:eastAsia="Times New Roman" w:hAnsi="Times New Roman" w:cs="Times New Roman"/>
          <w:sz w:val="20"/>
          <w:szCs w:val="20"/>
        </w:rPr>
      </w:pPr>
    </w:p>
    <w:p w:rsidR="00DE5212" w:rsidRPr="00EA3606" w:rsidRDefault="00DE5212" w:rsidP="00EA3606">
      <w:pPr>
        <w:spacing w:after="0" w:line="240" w:lineRule="auto"/>
        <w:ind w:hanging="1134"/>
        <w:rPr>
          <w:rFonts w:ascii="Times New Roman" w:eastAsia="Times New Roman" w:hAnsi="Times New Roman" w:cs="Times New Roman"/>
          <w:sz w:val="20"/>
          <w:szCs w:val="20"/>
        </w:rPr>
      </w:pPr>
    </w:p>
    <w:p w:rsidR="00EA3606" w:rsidRPr="00EA3606" w:rsidRDefault="00EA3606" w:rsidP="00DE5212">
      <w:pPr>
        <w:tabs>
          <w:tab w:val="left" w:pos="0"/>
        </w:tabs>
        <w:spacing w:after="0" w:line="240" w:lineRule="auto"/>
        <w:jc w:val="center"/>
        <w:rPr>
          <w:rFonts w:ascii="Times New Roman" w:eastAsia="Times New Roman" w:hAnsi="Times New Roman" w:cs="Times New Roman"/>
          <w:color w:val="000000"/>
          <w:sz w:val="28"/>
          <w:szCs w:val="24"/>
        </w:rPr>
      </w:pPr>
      <w:r w:rsidRPr="00EA3606">
        <w:rPr>
          <w:rFonts w:ascii="Times New Roman" w:eastAsia="Times New Roman" w:hAnsi="Times New Roman" w:cs="Times New Roman"/>
          <w:color w:val="000000"/>
          <w:sz w:val="28"/>
          <w:szCs w:val="24"/>
        </w:rPr>
        <w:t>г. Красноярск</w:t>
      </w:r>
    </w:p>
    <w:p w:rsidR="00EA3606" w:rsidRPr="00DE5212" w:rsidRDefault="00EA3606" w:rsidP="00DE5212">
      <w:pPr>
        <w:tabs>
          <w:tab w:val="left" w:pos="0"/>
        </w:tabs>
        <w:spacing w:after="0" w:line="240" w:lineRule="auto"/>
        <w:jc w:val="center"/>
        <w:rPr>
          <w:rFonts w:ascii="Times New Roman" w:eastAsia="Times New Roman" w:hAnsi="Times New Roman" w:cs="Times New Roman"/>
          <w:color w:val="000000"/>
          <w:sz w:val="28"/>
          <w:szCs w:val="24"/>
        </w:rPr>
      </w:pPr>
      <w:r w:rsidRPr="00EA3606">
        <w:rPr>
          <w:rFonts w:ascii="Times New Roman" w:eastAsia="Times New Roman" w:hAnsi="Times New Roman" w:cs="Times New Roman"/>
          <w:color w:val="000000"/>
          <w:sz w:val="28"/>
          <w:szCs w:val="24"/>
        </w:rPr>
        <w:t>202</w:t>
      </w:r>
      <w:r w:rsidR="004F017E">
        <w:rPr>
          <w:rFonts w:ascii="Times New Roman" w:eastAsia="Times New Roman" w:hAnsi="Times New Roman" w:cs="Times New Roman"/>
          <w:color w:val="000000"/>
          <w:sz w:val="28"/>
          <w:szCs w:val="24"/>
        </w:rPr>
        <w:t>4</w:t>
      </w:r>
      <w:r w:rsidRPr="00EA3606">
        <w:rPr>
          <w:rFonts w:ascii="Times New Roman" w:eastAsia="Times New Roman" w:hAnsi="Times New Roman" w:cs="Times New Roman"/>
          <w:color w:val="000000"/>
          <w:sz w:val="28"/>
          <w:szCs w:val="24"/>
        </w:rPr>
        <w:t xml:space="preserve"> год</w:t>
      </w:r>
      <w:r w:rsidR="00DE5212">
        <w:rPr>
          <w:rFonts w:ascii="Times New Roman" w:eastAsia="Times New Roman" w:hAnsi="Times New Roman" w:cs="Times New Roman"/>
          <w:color w:val="000000"/>
          <w:sz w:val="28"/>
          <w:szCs w:val="24"/>
        </w:rPr>
        <w:t>.</w:t>
      </w:r>
    </w:p>
    <w:p w:rsidR="00EA3606" w:rsidRPr="00EA3606" w:rsidRDefault="00EA3606" w:rsidP="00EA3606">
      <w:pPr>
        <w:numPr>
          <w:ilvl w:val="0"/>
          <w:numId w:val="15"/>
        </w:numPr>
        <w:tabs>
          <w:tab w:val="left" w:pos="0"/>
        </w:tabs>
        <w:spacing w:after="0" w:line="240" w:lineRule="auto"/>
        <w:jc w:val="center"/>
        <w:rPr>
          <w:rFonts w:ascii="Times New Roman" w:eastAsia="Times New Roman" w:hAnsi="Times New Roman" w:cs="Times New Roman"/>
          <w:b/>
          <w:color w:val="000000"/>
          <w:sz w:val="28"/>
          <w:szCs w:val="28"/>
        </w:rPr>
      </w:pPr>
      <w:r w:rsidRPr="00EA3606">
        <w:rPr>
          <w:rFonts w:ascii="Times New Roman" w:eastAsia="Times New Roman" w:hAnsi="Times New Roman" w:cs="Times New Roman"/>
          <w:b/>
          <w:color w:val="000000"/>
          <w:sz w:val="28"/>
          <w:szCs w:val="28"/>
        </w:rPr>
        <w:lastRenderedPageBreak/>
        <w:t>Общие положения</w:t>
      </w:r>
    </w:p>
    <w:p w:rsidR="00EA3606" w:rsidRPr="00EA3606" w:rsidRDefault="00EA3606" w:rsidP="00EA3606">
      <w:pPr>
        <w:shd w:val="clear" w:color="auto" w:fill="FFFFFF"/>
        <w:spacing w:after="0" w:line="240" w:lineRule="auto"/>
        <w:ind w:firstLine="720"/>
        <w:contextualSpacing/>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bCs/>
          <w:color w:val="000000"/>
          <w:sz w:val="28"/>
          <w:szCs w:val="28"/>
        </w:rPr>
        <w:t>Нас</w:t>
      </w:r>
      <w:r w:rsidR="00655CAE">
        <w:rPr>
          <w:rFonts w:ascii="Times New Roman" w:eastAsia="Times New Roman" w:hAnsi="Times New Roman" w:cs="Times New Roman"/>
          <w:bCs/>
          <w:color w:val="000000"/>
          <w:sz w:val="28"/>
          <w:szCs w:val="28"/>
        </w:rPr>
        <w:t>тоящее Положение о школьном</w:t>
      </w:r>
      <w:r w:rsidRPr="00EA3606">
        <w:rPr>
          <w:rFonts w:ascii="Times New Roman" w:eastAsia="Times New Roman" w:hAnsi="Times New Roman" w:cs="Times New Roman"/>
          <w:bCs/>
          <w:color w:val="000000"/>
          <w:sz w:val="28"/>
          <w:szCs w:val="28"/>
        </w:rPr>
        <w:t xml:space="preserve"> этапе Всероссийских спортивных соревнований школьников «Президентские состязания» </w:t>
      </w:r>
      <w:r w:rsidRPr="00EA3606">
        <w:rPr>
          <w:rFonts w:ascii="Times New Roman" w:eastAsia="Times New Roman" w:hAnsi="Times New Roman" w:cs="Times New Roman"/>
          <w:color w:val="000000"/>
          <w:sz w:val="28"/>
          <w:szCs w:val="28"/>
        </w:rPr>
        <w:t>в 2022/2023 учебном году (далее – Состязания) разработано в соответствии с Указом Президента Российской Федерации от 30.07.2010 № 948 «О проведении всероссийских спортивных соревнований (игр) школьников», положением о региональном этапе Всероссийских спортивных соревнований школьников «Президентские состязания» в 2022/2023 учебном году.</w:t>
      </w:r>
    </w:p>
    <w:p w:rsidR="00EA3606" w:rsidRPr="00EA3606" w:rsidRDefault="002B5632" w:rsidP="002B5632">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3606" w:rsidRPr="00EA3606">
        <w:rPr>
          <w:rFonts w:ascii="Times New Roman" w:eastAsia="Times New Roman" w:hAnsi="Times New Roman" w:cs="Times New Roman"/>
          <w:color w:val="000000"/>
          <w:sz w:val="28"/>
          <w:szCs w:val="28"/>
        </w:rPr>
        <w:t>Основными целями и задачами Состязаний являются:</w:t>
      </w:r>
    </w:p>
    <w:p w:rsidR="00EA3606" w:rsidRPr="00EA3606" w:rsidRDefault="00EA3606" w:rsidP="002B5632">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proofErr w:type="gramStart"/>
      <w:r w:rsidRPr="00EA3606">
        <w:rPr>
          <w:rFonts w:ascii="Times New Roman" w:eastAsia="Times New Roman" w:hAnsi="Times New Roman" w:cs="Times New Roman"/>
          <w:color w:val="000000"/>
          <w:sz w:val="28"/>
          <w:szCs w:val="28"/>
        </w:rPr>
        <w:t>пропаганда</w:t>
      </w:r>
      <w:proofErr w:type="gramEnd"/>
      <w:r w:rsidRPr="00EA3606">
        <w:rPr>
          <w:rFonts w:ascii="Times New Roman" w:eastAsia="Times New Roman" w:hAnsi="Times New Roman" w:cs="Times New Roman"/>
          <w:color w:val="000000"/>
          <w:sz w:val="28"/>
          <w:szCs w:val="28"/>
        </w:rPr>
        <w:t xml:space="preserve"> здорового образа жизни, формирование позитивных жизненных установок подрастающего поколения, гражданское </w:t>
      </w:r>
      <w:r w:rsidRPr="00EA3606">
        <w:rPr>
          <w:rFonts w:ascii="Times New Roman" w:eastAsia="Times New Roman" w:hAnsi="Times New Roman" w:cs="Times New Roman"/>
          <w:color w:val="000000"/>
          <w:sz w:val="28"/>
          <w:szCs w:val="28"/>
        </w:rPr>
        <w:br/>
        <w:t>и патриотическое воспитание обучающихся;</w:t>
      </w:r>
    </w:p>
    <w:p w:rsidR="00EA3606" w:rsidRPr="00EA3606" w:rsidRDefault="00EA3606" w:rsidP="002B5632">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proofErr w:type="gramStart"/>
      <w:r w:rsidRPr="00EA3606">
        <w:rPr>
          <w:rFonts w:ascii="Times New Roman" w:eastAsia="Times New Roman" w:hAnsi="Times New Roman" w:cs="Times New Roman"/>
          <w:color w:val="000000"/>
          <w:sz w:val="28"/>
          <w:szCs w:val="28"/>
        </w:rPr>
        <w:t>определение</w:t>
      </w:r>
      <w:proofErr w:type="gramEnd"/>
      <w:r w:rsidRPr="00EA3606">
        <w:rPr>
          <w:rFonts w:ascii="Times New Roman" w:eastAsia="Times New Roman" w:hAnsi="Times New Roman" w:cs="Times New Roman"/>
          <w:color w:val="000000"/>
          <w:sz w:val="28"/>
          <w:szCs w:val="28"/>
        </w:rPr>
        <w:t xml:space="preserve"> уровня физической подготовленности обучающихся;</w:t>
      </w:r>
    </w:p>
    <w:p w:rsidR="00EA3606" w:rsidRPr="00EA3606" w:rsidRDefault="00EA3606" w:rsidP="002B5632">
      <w:pPr>
        <w:numPr>
          <w:ilvl w:val="0"/>
          <w:numId w:val="2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proofErr w:type="gramStart"/>
      <w:r w:rsidRPr="00EA3606">
        <w:rPr>
          <w:rFonts w:ascii="Times New Roman" w:eastAsia="Times New Roman" w:hAnsi="Times New Roman" w:cs="Times New Roman"/>
          <w:color w:val="000000"/>
          <w:sz w:val="28"/>
          <w:szCs w:val="28"/>
        </w:rPr>
        <w:t>определение</w:t>
      </w:r>
      <w:proofErr w:type="gramEnd"/>
      <w:r w:rsidRPr="00EA3606">
        <w:rPr>
          <w:rFonts w:ascii="Times New Roman" w:eastAsia="Times New Roman" w:hAnsi="Times New Roman" w:cs="Times New Roman"/>
          <w:color w:val="000000"/>
          <w:sz w:val="28"/>
          <w:szCs w:val="28"/>
        </w:rPr>
        <w:t xml:space="preserve"> лучших команд общеобразовательных учреждений, сформированных из обучающихся одного класса, добившихся наилучших результатов в физической подготовке и физическом развитии, показавших высокий уровень знаний в области физической культуры, спортивных дисциплин и олимпийского движения.</w:t>
      </w:r>
    </w:p>
    <w:p w:rsidR="00FA442F" w:rsidRPr="00FA442F" w:rsidRDefault="00FA442F" w:rsidP="00FA442F">
      <w:pPr>
        <w:spacing w:after="0"/>
        <w:jc w:val="both"/>
        <w:rPr>
          <w:rFonts w:ascii="Times New Roman" w:hAnsi="Times New Roman" w:cs="Times New Roman"/>
          <w:color w:val="000000" w:themeColor="text1"/>
          <w:sz w:val="28"/>
          <w:szCs w:val="28"/>
        </w:rPr>
      </w:pPr>
      <w:r>
        <w:rPr>
          <w:sz w:val="28"/>
          <w:szCs w:val="28"/>
        </w:rPr>
        <w:t xml:space="preserve">          </w:t>
      </w:r>
      <w:r w:rsidRPr="00FA442F">
        <w:rPr>
          <w:rFonts w:ascii="Times New Roman" w:hAnsi="Times New Roman" w:cs="Times New Roman"/>
          <w:sz w:val="28"/>
          <w:szCs w:val="28"/>
        </w:rPr>
        <w:t>Состязания проводятся на основании</w:t>
      </w:r>
      <w:r w:rsidRPr="00FA442F">
        <w:rPr>
          <w:rFonts w:ascii="Times New Roman" w:hAnsi="Times New Roman" w:cs="Times New Roman"/>
          <w:color w:val="000000" w:themeColor="text1"/>
          <w:sz w:val="28"/>
          <w:szCs w:val="28"/>
        </w:rPr>
        <w:t xml:space="preserve"> календарного плана официальных физкультурных мероприятий и спортивных мероприятий города Красноярска на 2024 год, календаря физкультурных и спортивных мероприятий с обучающимися и методических мероприятий с педагогическими работниками образовательных организаций муниципальной системы образования города Красноярска на 2024-2025 годы</w:t>
      </w:r>
      <w:r w:rsidRPr="00FA442F">
        <w:rPr>
          <w:rFonts w:ascii="Times New Roman" w:hAnsi="Times New Roman" w:cs="Times New Roman"/>
          <w:sz w:val="28"/>
          <w:szCs w:val="28"/>
        </w:rPr>
        <w:t>, утвержденного приказом № 281/п от 25.07.2024</w:t>
      </w:r>
      <w:r w:rsidRPr="00FA442F">
        <w:rPr>
          <w:rFonts w:ascii="Times New Roman" w:hAnsi="Times New Roman" w:cs="Times New Roman"/>
          <w:color w:val="000000" w:themeColor="text1"/>
          <w:sz w:val="28"/>
          <w:szCs w:val="28"/>
        </w:rPr>
        <w:t>.</w:t>
      </w:r>
    </w:p>
    <w:p w:rsidR="00EA3606" w:rsidRPr="00EA3606" w:rsidRDefault="00EA3606" w:rsidP="00FA442F">
      <w:pPr>
        <w:shd w:val="clear" w:color="auto" w:fill="FFFFFF"/>
        <w:spacing w:after="0" w:line="240" w:lineRule="auto"/>
        <w:ind w:firstLine="720"/>
        <w:contextualSpacing/>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Состязания являются приоритетным направлением в деятельности по организации и проведению физкультурно-спортивной работы с обучающимися.</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8"/>
          <w:szCs w:val="28"/>
        </w:rPr>
      </w:pPr>
    </w:p>
    <w:p w:rsidR="00EA3606" w:rsidRDefault="00EA3606" w:rsidP="00EA3606">
      <w:pPr>
        <w:numPr>
          <w:ilvl w:val="0"/>
          <w:numId w:val="15"/>
        </w:numPr>
        <w:spacing w:after="0" w:line="240" w:lineRule="auto"/>
        <w:jc w:val="center"/>
        <w:rPr>
          <w:rFonts w:ascii="Times New Roman" w:eastAsia="Times New Roman" w:hAnsi="Times New Roman" w:cs="Times New Roman"/>
          <w:b/>
          <w:color w:val="000000"/>
          <w:sz w:val="28"/>
          <w:szCs w:val="28"/>
        </w:rPr>
      </w:pPr>
      <w:r w:rsidRPr="00EA3606">
        <w:rPr>
          <w:rFonts w:ascii="Times New Roman" w:eastAsia="Times New Roman" w:hAnsi="Times New Roman" w:cs="Times New Roman"/>
          <w:b/>
          <w:color w:val="000000"/>
          <w:sz w:val="28"/>
          <w:szCs w:val="28"/>
        </w:rPr>
        <w:t>Место и сроки проведения мероприятия</w:t>
      </w:r>
    </w:p>
    <w:p w:rsidR="00835FC4" w:rsidRPr="00EA3606" w:rsidRDefault="00835FC4" w:rsidP="0076654B">
      <w:pPr>
        <w:spacing w:after="0" w:line="240" w:lineRule="auto"/>
        <w:ind w:left="1080"/>
        <w:rPr>
          <w:rFonts w:ascii="Times New Roman" w:eastAsia="Times New Roman" w:hAnsi="Times New Roman" w:cs="Times New Roman"/>
          <w:color w:val="000000"/>
          <w:sz w:val="28"/>
          <w:szCs w:val="28"/>
        </w:rPr>
      </w:pPr>
    </w:p>
    <w:p w:rsidR="00EA3606" w:rsidRPr="00EA3606" w:rsidRDefault="0076654B" w:rsidP="00EA3606">
      <w:pPr>
        <w:spacing w:after="0" w:line="240" w:lineRule="auto"/>
        <w:ind w:firstLine="709"/>
        <w:jc w:val="both"/>
        <w:rPr>
          <w:rFonts w:ascii="Times New Roman" w:eastAsia="Times New Roman" w:hAnsi="Times New Roman" w:cs="Times New Roman"/>
          <w:bCs/>
          <w:color w:val="000000"/>
          <w:sz w:val="28"/>
          <w:szCs w:val="28"/>
        </w:rPr>
      </w:pPr>
      <w:r w:rsidRPr="0076654B">
        <w:rPr>
          <w:rFonts w:ascii="Times New Roman" w:eastAsia="Times New Roman" w:hAnsi="Times New Roman" w:cs="Times New Roman"/>
          <w:color w:val="000000"/>
          <w:sz w:val="28"/>
          <w:szCs w:val="20"/>
        </w:rPr>
        <w:t>Школьный этап состязаний пр</w:t>
      </w:r>
      <w:r>
        <w:rPr>
          <w:rFonts w:ascii="Times New Roman" w:eastAsia="Times New Roman" w:hAnsi="Times New Roman" w:cs="Times New Roman"/>
          <w:color w:val="000000"/>
          <w:sz w:val="28"/>
          <w:szCs w:val="20"/>
        </w:rPr>
        <w:t>о</w:t>
      </w:r>
      <w:r w:rsidRPr="0076654B">
        <w:rPr>
          <w:rFonts w:ascii="Times New Roman" w:eastAsia="Times New Roman" w:hAnsi="Times New Roman" w:cs="Times New Roman"/>
          <w:color w:val="000000"/>
          <w:sz w:val="28"/>
          <w:szCs w:val="20"/>
        </w:rPr>
        <w:t>водится</w:t>
      </w:r>
      <w:r w:rsidR="00EA3606" w:rsidRPr="00EA3606">
        <w:rPr>
          <w:rFonts w:ascii="Times New Roman" w:eastAsia="Times New Roman" w:hAnsi="Times New Roman" w:cs="Times New Roman"/>
          <w:bCs/>
          <w:color w:val="000000"/>
          <w:sz w:val="28"/>
          <w:szCs w:val="28"/>
        </w:rPr>
        <w:t xml:space="preserve"> </w:t>
      </w:r>
      <w:r w:rsidR="004F017E">
        <w:rPr>
          <w:rFonts w:ascii="Times New Roman" w:eastAsia="Times New Roman" w:hAnsi="Times New Roman" w:cs="Times New Roman"/>
          <w:b/>
          <w:bCs/>
          <w:sz w:val="28"/>
          <w:szCs w:val="28"/>
        </w:rPr>
        <w:t>до 28 февраля 2025</w:t>
      </w:r>
      <w:r w:rsidR="00EA3606" w:rsidRPr="00EA3606">
        <w:rPr>
          <w:rFonts w:ascii="Courier New" w:eastAsia="Times New Roman" w:hAnsi="Courier New" w:cs="Times New Roman"/>
          <w:b/>
          <w:bCs/>
          <w:i/>
          <w:sz w:val="20"/>
          <w:szCs w:val="28"/>
        </w:rPr>
        <w:t xml:space="preserve"> </w:t>
      </w:r>
      <w:r w:rsidR="00EA3606" w:rsidRPr="00EA3606">
        <w:rPr>
          <w:rFonts w:ascii="Times New Roman" w:eastAsia="Times New Roman" w:hAnsi="Times New Roman" w:cs="Times New Roman"/>
          <w:b/>
          <w:bCs/>
          <w:sz w:val="28"/>
          <w:szCs w:val="28"/>
        </w:rPr>
        <w:t>года</w:t>
      </w:r>
      <w:r w:rsidR="00EA3606" w:rsidRPr="00EA3606">
        <w:rPr>
          <w:rFonts w:ascii="Times New Roman" w:eastAsia="Times New Roman" w:hAnsi="Times New Roman" w:cs="Times New Roman"/>
          <w:bCs/>
          <w:color w:val="000000"/>
          <w:sz w:val="28"/>
          <w:szCs w:val="28"/>
        </w:rPr>
        <w:t>.</w:t>
      </w:r>
    </w:p>
    <w:p w:rsidR="00711BF7" w:rsidRPr="00711BF7" w:rsidRDefault="008D1A86" w:rsidP="00711BF7">
      <w:pPr>
        <w:pStyle w:val="a3"/>
        <w:ind w:firstLine="709"/>
        <w:jc w:val="both"/>
        <w:rPr>
          <w:bCs/>
          <w:color w:val="000000"/>
          <w:szCs w:val="28"/>
        </w:rPr>
      </w:pPr>
      <w:r>
        <w:rPr>
          <w:bCs/>
          <w:color w:val="000000"/>
          <w:szCs w:val="28"/>
        </w:rPr>
        <w:t>В</w:t>
      </w:r>
      <w:r w:rsidRPr="008D1A86">
        <w:rPr>
          <w:color w:val="000000"/>
          <w:szCs w:val="28"/>
          <w:lang w:eastAsia="ar-SA"/>
        </w:rPr>
        <w:t>се результаты школьного этапа Состязаний (1-11 класс)</w:t>
      </w:r>
      <w:r>
        <w:rPr>
          <w:color w:val="000000"/>
          <w:szCs w:val="28"/>
          <w:lang w:eastAsia="ar-SA"/>
        </w:rPr>
        <w:t xml:space="preserve"> </w:t>
      </w:r>
      <w:r w:rsidR="00711BF7" w:rsidRPr="00711BF7">
        <w:rPr>
          <w:b/>
          <w:bCs/>
          <w:color w:val="000000"/>
          <w:szCs w:val="28"/>
        </w:rPr>
        <w:t>до 28 февраля 2025 года</w:t>
      </w:r>
      <w:r w:rsidR="00711BF7" w:rsidRPr="00711BF7">
        <w:rPr>
          <w:bCs/>
          <w:color w:val="000000"/>
          <w:szCs w:val="28"/>
        </w:rPr>
        <w:t xml:space="preserve"> вносят</w:t>
      </w:r>
      <w:r w:rsidR="00711BF7">
        <w:rPr>
          <w:bCs/>
          <w:color w:val="000000"/>
          <w:szCs w:val="28"/>
        </w:rPr>
        <w:t>ся</w:t>
      </w:r>
      <w:r w:rsidR="00711BF7" w:rsidRPr="00711BF7">
        <w:rPr>
          <w:bCs/>
          <w:color w:val="000000"/>
          <w:szCs w:val="28"/>
        </w:rPr>
        <w:t xml:space="preserve"> все результаты </w:t>
      </w:r>
      <w:r w:rsidR="00711BF7" w:rsidRPr="00711BF7">
        <w:rPr>
          <w:color w:val="000000"/>
          <w:szCs w:val="28"/>
        </w:rPr>
        <w:t>Состязаний</w:t>
      </w:r>
      <w:r w:rsidR="00711BF7" w:rsidRPr="00711BF7">
        <w:rPr>
          <w:bCs/>
          <w:color w:val="000000"/>
          <w:szCs w:val="28"/>
        </w:rPr>
        <w:t xml:space="preserve"> в таблицу (</w:t>
      </w:r>
      <w:r w:rsidR="00711BF7" w:rsidRPr="00711BF7">
        <w:rPr>
          <w:bCs/>
          <w:color w:val="000000"/>
          <w:szCs w:val="28"/>
          <w:lang w:val="en-US"/>
        </w:rPr>
        <w:t>Excel</w:t>
      </w:r>
      <w:r w:rsidR="00711BF7" w:rsidRPr="00711BF7">
        <w:rPr>
          <w:bCs/>
          <w:color w:val="000000"/>
          <w:szCs w:val="28"/>
        </w:rPr>
        <w:t>) «Спортивное многоборье». Допускается внесение результатов, показанных обучающимися в первом полугодии 2024-2025 учебного года.</w:t>
      </w:r>
      <w:r w:rsidR="00711BF7" w:rsidRPr="00711BF7">
        <w:rPr>
          <w:color w:val="000000"/>
          <w:szCs w:val="28"/>
        </w:rPr>
        <w:t xml:space="preserve"> </w:t>
      </w:r>
      <w:r w:rsidR="00711BF7" w:rsidRPr="00711BF7">
        <w:rPr>
          <w:bCs/>
          <w:color w:val="000000"/>
          <w:szCs w:val="28"/>
        </w:rPr>
        <w:t>Таблица (</w:t>
      </w:r>
      <w:r w:rsidR="00711BF7" w:rsidRPr="00711BF7">
        <w:rPr>
          <w:bCs/>
          <w:color w:val="000000"/>
          <w:szCs w:val="28"/>
          <w:lang w:val="en-US"/>
        </w:rPr>
        <w:t>Excel</w:t>
      </w:r>
      <w:r w:rsidR="00711BF7" w:rsidRPr="00711BF7">
        <w:rPr>
          <w:bCs/>
          <w:color w:val="000000"/>
          <w:szCs w:val="28"/>
        </w:rPr>
        <w:t xml:space="preserve">) «Спортивное многоборье» и инструкция по её заполнению размещена по ссылке: </w:t>
      </w:r>
      <w:hyperlink r:id="rId7" w:history="1">
        <w:r w:rsidR="00711BF7" w:rsidRPr="00711BF7">
          <w:rPr>
            <w:bCs/>
            <w:color w:val="0000FF"/>
            <w:szCs w:val="28"/>
            <w:u w:val="single"/>
          </w:rPr>
          <w:t>https://cloud.mail.ru/public/UDT6/J5k8nD729</w:t>
        </w:r>
      </w:hyperlink>
      <w:r w:rsidR="00711BF7" w:rsidRPr="00711BF7">
        <w:rPr>
          <w:bCs/>
          <w:color w:val="000000"/>
          <w:szCs w:val="28"/>
        </w:rPr>
        <w:t xml:space="preserve"> </w:t>
      </w:r>
    </w:p>
    <w:p w:rsidR="00711BF7" w:rsidRPr="00711BF7" w:rsidRDefault="00711BF7" w:rsidP="00711BF7">
      <w:pPr>
        <w:spacing w:after="0" w:line="240" w:lineRule="auto"/>
        <w:ind w:firstLine="709"/>
        <w:jc w:val="both"/>
        <w:rPr>
          <w:rFonts w:ascii="Times New Roman" w:eastAsia="Times New Roman" w:hAnsi="Times New Roman" w:cs="Times New Roman"/>
          <w:sz w:val="28"/>
          <w:szCs w:val="28"/>
        </w:rPr>
      </w:pPr>
      <w:r w:rsidRPr="00711BF7">
        <w:rPr>
          <w:rFonts w:ascii="Times New Roman" w:eastAsia="Times New Roman" w:hAnsi="Times New Roman" w:cs="Times New Roman"/>
          <w:color w:val="000000"/>
          <w:sz w:val="28"/>
          <w:szCs w:val="28"/>
        </w:rPr>
        <w:t xml:space="preserve">Результаты участников в таблице </w:t>
      </w:r>
      <w:r w:rsidRPr="00711BF7">
        <w:rPr>
          <w:rFonts w:ascii="Times New Roman" w:eastAsia="Times New Roman" w:hAnsi="Times New Roman" w:cs="Times New Roman"/>
          <w:color w:val="000000"/>
          <w:sz w:val="28"/>
          <w:szCs w:val="28"/>
          <w:lang w:val="en-US"/>
        </w:rPr>
        <w:t>Excel</w:t>
      </w:r>
      <w:r w:rsidRPr="00711BF7">
        <w:rPr>
          <w:rFonts w:ascii="Times New Roman" w:eastAsia="Times New Roman" w:hAnsi="Times New Roman" w:cs="Times New Roman"/>
          <w:color w:val="000000"/>
          <w:sz w:val="28"/>
          <w:szCs w:val="28"/>
        </w:rPr>
        <w:t xml:space="preserve"> «Спортивное многоборье» обсчитываются автоматически в соответствии с таблицей оценки результатов испытаний по программе «Спортивное многоборье», которая размещена на сайте </w:t>
      </w:r>
      <w:r w:rsidRPr="00711BF7">
        <w:rPr>
          <w:rFonts w:ascii="Times New Roman" w:eastAsia="Times New Roman" w:hAnsi="Times New Roman" w:cs="Times New Roman"/>
          <w:spacing w:val="3"/>
          <w:sz w:val="28"/>
          <w:szCs w:val="28"/>
          <w:shd w:val="clear" w:color="auto" w:fill="FFFFFF"/>
        </w:rPr>
        <w:t>Федерального центра организационно-методического обеспечения физического воспитания.</w:t>
      </w:r>
    </w:p>
    <w:p w:rsidR="00EA3606" w:rsidRPr="00EA3606" w:rsidRDefault="00EA3606" w:rsidP="00711BF7">
      <w:pPr>
        <w:spacing w:after="0" w:line="240" w:lineRule="auto"/>
        <w:ind w:firstLine="709"/>
        <w:jc w:val="both"/>
        <w:rPr>
          <w:rFonts w:ascii="Times New Roman" w:eastAsia="Times New Roman" w:hAnsi="Times New Roman" w:cs="Times New Roman"/>
          <w:bCs/>
          <w:color w:val="000000"/>
          <w:sz w:val="28"/>
          <w:szCs w:val="28"/>
        </w:rPr>
      </w:pPr>
      <w:r w:rsidRPr="00EA3606">
        <w:rPr>
          <w:rFonts w:ascii="Times New Roman" w:eastAsia="Times New Roman" w:hAnsi="Times New Roman" w:cs="Times New Roman"/>
          <w:bCs/>
          <w:color w:val="000000"/>
          <w:sz w:val="28"/>
          <w:szCs w:val="28"/>
        </w:rPr>
        <w:t xml:space="preserve">Положение, таблицы результатов, фотоотчеты </w:t>
      </w:r>
      <w:r w:rsidR="005D0CD7">
        <w:rPr>
          <w:rFonts w:ascii="Times New Roman" w:eastAsia="Times New Roman" w:hAnsi="Times New Roman" w:cs="Times New Roman"/>
          <w:bCs/>
          <w:color w:val="000000"/>
          <w:sz w:val="28"/>
          <w:szCs w:val="28"/>
        </w:rPr>
        <w:t xml:space="preserve">проведения школьного этапа Состязаний </w:t>
      </w:r>
      <w:r w:rsidR="00254641">
        <w:rPr>
          <w:rFonts w:ascii="Times New Roman" w:eastAsia="Times New Roman" w:hAnsi="Times New Roman" w:cs="Times New Roman"/>
          <w:bCs/>
          <w:color w:val="000000"/>
          <w:sz w:val="28"/>
          <w:szCs w:val="28"/>
        </w:rPr>
        <w:t>размещаются на сайте</w:t>
      </w:r>
      <w:r w:rsidRPr="00EA3606">
        <w:rPr>
          <w:rFonts w:ascii="Times New Roman" w:eastAsia="Times New Roman" w:hAnsi="Times New Roman" w:cs="Times New Roman"/>
          <w:bCs/>
          <w:color w:val="000000"/>
          <w:sz w:val="28"/>
          <w:szCs w:val="28"/>
        </w:rPr>
        <w:t xml:space="preserve"> </w:t>
      </w:r>
      <w:r w:rsidR="00254641">
        <w:rPr>
          <w:rFonts w:ascii="Times New Roman" w:eastAsia="Times New Roman" w:hAnsi="Times New Roman" w:cs="Times New Roman"/>
          <w:bCs/>
          <w:color w:val="000000"/>
          <w:sz w:val="28"/>
          <w:szCs w:val="28"/>
        </w:rPr>
        <w:t>МАОУ СШ № 152</w:t>
      </w:r>
      <w:r w:rsidRPr="00EA3606">
        <w:rPr>
          <w:rFonts w:ascii="Times New Roman" w:eastAsia="Times New Roman" w:hAnsi="Times New Roman" w:cs="Times New Roman"/>
          <w:bCs/>
          <w:color w:val="000000"/>
          <w:sz w:val="28"/>
          <w:szCs w:val="28"/>
        </w:rPr>
        <w:t>.</w:t>
      </w:r>
    </w:p>
    <w:p w:rsidR="00EA3606" w:rsidRPr="00EA3606" w:rsidRDefault="00EA3606" w:rsidP="00EA3606">
      <w:pPr>
        <w:spacing w:after="0" w:line="240" w:lineRule="auto"/>
        <w:ind w:firstLine="709"/>
        <w:jc w:val="both"/>
        <w:rPr>
          <w:rFonts w:ascii="Times New Roman" w:eastAsia="Times New Roman" w:hAnsi="Times New Roman" w:cs="Times New Roman"/>
          <w:sz w:val="28"/>
          <w:szCs w:val="28"/>
        </w:rPr>
      </w:pPr>
    </w:p>
    <w:p w:rsidR="00EA3606" w:rsidRPr="00EA3606" w:rsidRDefault="00EA3606" w:rsidP="00EA3606">
      <w:pPr>
        <w:numPr>
          <w:ilvl w:val="0"/>
          <w:numId w:val="15"/>
        </w:numPr>
        <w:tabs>
          <w:tab w:val="left" w:pos="0"/>
        </w:tabs>
        <w:spacing w:after="0" w:line="240" w:lineRule="auto"/>
        <w:jc w:val="center"/>
        <w:rPr>
          <w:rFonts w:ascii="Times New Roman" w:eastAsia="Times New Roman" w:hAnsi="Times New Roman" w:cs="Times New Roman"/>
          <w:b/>
          <w:color w:val="000000"/>
          <w:sz w:val="28"/>
          <w:szCs w:val="28"/>
        </w:rPr>
      </w:pPr>
      <w:r w:rsidRPr="00EA3606">
        <w:rPr>
          <w:rFonts w:ascii="Times New Roman" w:eastAsia="Times New Roman" w:hAnsi="Times New Roman" w:cs="Times New Roman"/>
          <w:b/>
          <w:color w:val="000000"/>
          <w:sz w:val="28"/>
          <w:szCs w:val="28"/>
        </w:rPr>
        <w:lastRenderedPageBreak/>
        <w:t>Участники мероприятия</w:t>
      </w:r>
    </w:p>
    <w:p w:rsidR="00EA3606" w:rsidRPr="00EA3606" w:rsidRDefault="00EA3606" w:rsidP="00EA3606">
      <w:pPr>
        <w:spacing w:after="0" w:line="240" w:lineRule="auto"/>
        <w:ind w:firstLine="709"/>
        <w:jc w:val="both"/>
        <w:rPr>
          <w:rFonts w:ascii="Times New Roman" w:eastAsia="Times New Roman" w:hAnsi="Times New Roman" w:cs="Times New Roman"/>
          <w:bCs/>
          <w:color w:val="000000"/>
          <w:sz w:val="28"/>
          <w:szCs w:val="28"/>
        </w:rPr>
      </w:pPr>
      <w:r w:rsidRPr="00EA3606">
        <w:rPr>
          <w:rFonts w:ascii="Times New Roman" w:eastAsia="Times New Roman" w:hAnsi="Times New Roman" w:cs="Times New Roman"/>
          <w:bCs/>
          <w:color w:val="000000"/>
          <w:sz w:val="28"/>
          <w:szCs w:val="28"/>
        </w:rPr>
        <w:t>К участию допускаются только обучающиеся, отнесенные к основной медицинской группе здоровья.</w:t>
      </w:r>
    </w:p>
    <w:p w:rsidR="00EA3606" w:rsidRPr="00EA3606" w:rsidRDefault="00EA3606" w:rsidP="00EA3606">
      <w:pPr>
        <w:spacing w:after="0" w:line="240" w:lineRule="auto"/>
        <w:ind w:firstLine="709"/>
        <w:jc w:val="both"/>
        <w:rPr>
          <w:rFonts w:ascii="Times New Roman" w:eastAsia="Times New Roman" w:hAnsi="Times New Roman" w:cs="Times New Roman"/>
          <w:sz w:val="28"/>
          <w:szCs w:val="28"/>
        </w:rPr>
      </w:pPr>
      <w:r w:rsidRPr="00EA3606">
        <w:rPr>
          <w:rFonts w:ascii="Times New Roman" w:eastAsia="Times New Roman" w:hAnsi="Times New Roman" w:cs="Times New Roman"/>
          <w:sz w:val="28"/>
          <w:szCs w:val="28"/>
        </w:rPr>
        <w:t>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и в соответствии с приказом</w:t>
      </w:r>
      <w:r w:rsidRPr="00EA3606">
        <w:rPr>
          <w:rFonts w:ascii="Times New Roman" w:eastAsia="Times New Roman" w:hAnsi="Times New Roman" w:cs="Times New Roman"/>
          <w:bCs/>
          <w:color w:val="000000"/>
          <w:sz w:val="28"/>
          <w:szCs w:val="28"/>
        </w:rPr>
        <w:t xml:space="preserve"> </w:t>
      </w:r>
      <w:r w:rsidRPr="00EA3606">
        <w:rPr>
          <w:rFonts w:ascii="Times New Roman" w:eastAsia="Times New Roman" w:hAnsi="Times New Roman" w:cs="Times New Roman"/>
          <w:sz w:val="28"/>
          <w:szCs w:val="28"/>
        </w:rPr>
        <w:t>Министерства здравоохранения Российской Федерации от 23.10.2020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EA3606" w:rsidRPr="00EA3606" w:rsidRDefault="00EA3606" w:rsidP="00EA3606">
      <w:pPr>
        <w:spacing w:after="0" w:line="240" w:lineRule="auto"/>
        <w:ind w:firstLine="709"/>
        <w:jc w:val="both"/>
        <w:rPr>
          <w:rFonts w:ascii="Times New Roman" w:eastAsia="Times New Roman" w:hAnsi="Times New Roman" w:cs="Times New Roman"/>
          <w:sz w:val="28"/>
          <w:szCs w:val="28"/>
        </w:rPr>
      </w:pPr>
      <w:r w:rsidRPr="00EA3606">
        <w:rPr>
          <w:rFonts w:ascii="Times New Roman" w:eastAsia="Times New Roman" w:hAnsi="Times New Roman" w:cs="Times New Roman"/>
          <w:b/>
          <w:sz w:val="28"/>
          <w:szCs w:val="28"/>
        </w:rPr>
        <w:t>Внимание!</w:t>
      </w:r>
      <w:r w:rsidRPr="00EA3606">
        <w:rPr>
          <w:rFonts w:ascii="Times New Roman" w:eastAsia="Times New Roman" w:hAnsi="Times New Roman" w:cs="Times New Roman"/>
          <w:sz w:val="28"/>
          <w:szCs w:val="28"/>
        </w:rPr>
        <w:t xml:space="preserve"> </w:t>
      </w:r>
      <w:r w:rsidR="00323CA4">
        <w:rPr>
          <w:rFonts w:ascii="Times New Roman" w:eastAsia="Times New Roman" w:hAnsi="Times New Roman" w:cs="Times New Roman"/>
          <w:sz w:val="28"/>
          <w:szCs w:val="28"/>
        </w:rPr>
        <w:t xml:space="preserve">К </w:t>
      </w:r>
      <w:r w:rsidRPr="00EA3606">
        <w:rPr>
          <w:rFonts w:ascii="Times New Roman" w:eastAsia="Times New Roman" w:hAnsi="Times New Roman" w:cs="Times New Roman"/>
          <w:sz w:val="28"/>
          <w:szCs w:val="28"/>
        </w:rPr>
        <w:t>участию допускаются обучающиеся одного класса одной</w:t>
      </w:r>
      <w:r w:rsidR="00323CA4">
        <w:rPr>
          <w:rFonts w:ascii="Times New Roman" w:eastAsia="Times New Roman" w:hAnsi="Times New Roman" w:cs="Times New Roman"/>
          <w:sz w:val="28"/>
          <w:szCs w:val="28"/>
        </w:rPr>
        <w:t xml:space="preserve"> общеобразовательной организаци</w:t>
      </w:r>
      <w:r w:rsidRPr="00EA3606">
        <w:rPr>
          <w:rFonts w:ascii="Times New Roman" w:eastAsia="Times New Roman" w:hAnsi="Times New Roman" w:cs="Times New Roman"/>
          <w:sz w:val="28"/>
          <w:szCs w:val="28"/>
        </w:rPr>
        <w:t>, зачисленные</w:t>
      </w:r>
      <w:r w:rsidR="005D0CD7">
        <w:rPr>
          <w:rFonts w:ascii="Times New Roman" w:eastAsia="Times New Roman" w:hAnsi="Times New Roman" w:cs="Times New Roman"/>
          <w:sz w:val="28"/>
          <w:szCs w:val="28"/>
        </w:rPr>
        <w:t xml:space="preserve"> в данный класс до 1 января 2024</w:t>
      </w:r>
      <w:r w:rsidRPr="00EA3606">
        <w:rPr>
          <w:rFonts w:ascii="Times New Roman" w:eastAsia="Times New Roman" w:hAnsi="Times New Roman" w:cs="Times New Roman"/>
          <w:sz w:val="28"/>
          <w:szCs w:val="28"/>
        </w:rPr>
        <w:t xml:space="preserve"> года.</w:t>
      </w:r>
    </w:p>
    <w:p w:rsidR="00EA3606" w:rsidRPr="00EA3606" w:rsidRDefault="00EA3606" w:rsidP="00EA3606">
      <w:pPr>
        <w:tabs>
          <w:tab w:val="left" w:pos="0"/>
        </w:tabs>
        <w:spacing w:after="0" w:line="240" w:lineRule="auto"/>
        <w:ind w:firstLine="720"/>
        <w:contextualSpacing/>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Обучающиеся, являющиеся гражданами других государств, допускаются к соревнованиям всех этапах Состязаний, равно как и дети – граждане Российской Федерации.</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 xml:space="preserve">На </w:t>
      </w:r>
      <w:r w:rsidR="00787FD3">
        <w:rPr>
          <w:rFonts w:ascii="Times New Roman" w:eastAsia="Times New Roman" w:hAnsi="Times New Roman" w:cs="Times New Roman"/>
          <w:color w:val="000000"/>
          <w:sz w:val="28"/>
          <w:szCs w:val="28"/>
        </w:rPr>
        <w:t>данном этапе</w:t>
      </w:r>
      <w:r w:rsidRPr="00EA3606">
        <w:rPr>
          <w:rFonts w:ascii="Times New Roman" w:eastAsia="Times New Roman" w:hAnsi="Times New Roman" w:cs="Times New Roman"/>
          <w:color w:val="000000"/>
          <w:sz w:val="28"/>
          <w:szCs w:val="28"/>
        </w:rPr>
        <w:t xml:space="preserve"> принимают участие обучающиеся с 1 по 11 класс. </w:t>
      </w:r>
    </w:p>
    <w:p w:rsidR="00EA3606" w:rsidRPr="00EA3606" w:rsidRDefault="00EA3606" w:rsidP="00EA3606">
      <w:pPr>
        <w:tabs>
          <w:tab w:val="left" w:pos="0"/>
        </w:tabs>
        <w:spacing w:after="0" w:line="240" w:lineRule="auto"/>
        <w:ind w:firstLine="720"/>
        <w:contextualSpacing/>
        <w:jc w:val="both"/>
        <w:rPr>
          <w:rFonts w:ascii="Times New Roman" w:eastAsia="Times New Roman" w:hAnsi="Times New Roman" w:cs="Times New Roman"/>
          <w:color w:val="000000"/>
          <w:sz w:val="28"/>
          <w:szCs w:val="28"/>
        </w:rPr>
      </w:pPr>
    </w:p>
    <w:p w:rsidR="00EA3606" w:rsidRPr="00EA3606" w:rsidRDefault="00303BBD" w:rsidP="00EA360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EA3606" w:rsidRPr="00EA3606">
        <w:rPr>
          <w:rFonts w:ascii="Times New Roman" w:eastAsia="Times New Roman" w:hAnsi="Times New Roman" w:cs="Times New Roman"/>
          <w:b/>
          <w:sz w:val="28"/>
          <w:szCs w:val="28"/>
          <w:lang w:val="en-US"/>
        </w:rPr>
        <w:t>V</w:t>
      </w:r>
      <w:r w:rsidR="00EA3606" w:rsidRPr="00EA3606">
        <w:rPr>
          <w:rFonts w:ascii="Times New Roman" w:eastAsia="Times New Roman" w:hAnsi="Times New Roman" w:cs="Times New Roman"/>
          <w:b/>
          <w:sz w:val="28"/>
          <w:szCs w:val="28"/>
        </w:rPr>
        <w:t>. Программа мероприятия</w:t>
      </w:r>
    </w:p>
    <w:p w:rsidR="00EE16AE" w:rsidRPr="00EE16AE" w:rsidRDefault="00EA3606" w:rsidP="00EE16AE">
      <w:pPr>
        <w:pStyle w:val="ae"/>
        <w:tabs>
          <w:tab w:val="center" w:pos="0"/>
        </w:tabs>
        <w:ind w:firstLine="0"/>
        <w:rPr>
          <w:rFonts w:ascii="Times New Roman" w:hAnsi="Times New Roman"/>
          <w:bCs/>
          <w:color w:val="000000"/>
          <w:sz w:val="28"/>
          <w:szCs w:val="28"/>
        </w:rPr>
      </w:pPr>
      <w:r w:rsidRPr="00EA3606">
        <w:rPr>
          <w:rFonts w:ascii="Times New Roman" w:hAnsi="Times New Roman"/>
          <w:bCs/>
          <w:color w:val="000000"/>
          <w:sz w:val="28"/>
          <w:szCs w:val="28"/>
        </w:rPr>
        <w:tab/>
        <w:t xml:space="preserve">На </w:t>
      </w:r>
      <w:r w:rsidR="009A1770">
        <w:rPr>
          <w:rFonts w:ascii="Times New Roman" w:hAnsi="Times New Roman"/>
          <w:bCs/>
          <w:color w:val="000000"/>
          <w:sz w:val="28"/>
          <w:szCs w:val="28"/>
        </w:rPr>
        <w:t xml:space="preserve">школьном этапе </w:t>
      </w:r>
      <w:r w:rsidRPr="00EA3606">
        <w:rPr>
          <w:rFonts w:ascii="Times New Roman" w:hAnsi="Times New Roman"/>
          <w:bCs/>
          <w:color w:val="000000"/>
          <w:sz w:val="28"/>
          <w:szCs w:val="28"/>
        </w:rPr>
        <w:t xml:space="preserve">Состязания проводятся по видам программы: </w:t>
      </w:r>
      <w:r w:rsidR="00EE16AE" w:rsidRPr="00EE16AE">
        <w:rPr>
          <w:rFonts w:ascii="Times New Roman" w:hAnsi="Times New Roman"/>
          <w:bCs/>
          <w:color w:val="000000"/>
          <w:sz w:val="28"/>
          <w:szCs w:val="28"/>
        </w:rPr>
        <w:t>легкоатлетическая эстафета, подвижные игры (эстафеты), спортивное многоборье (тесты), теоретический конкурс.</w:t>
      </w:r>
    </w:p>
    <w:p w:rsidR="00EA3606" w:rsidRPr="00EA3606" w:rsidRDefault="00EA3606" w:rsidP="00EA3606">
      <w:pPr>
        <w:tabs>
          <w:tab w:val="center" w:pos="0"/>
        </w:tabs>
        <w:spacing w:after="0" w:line="240" w:lineRule="auto"/>
        <w:jc w:val="both"/>
        <w:rPr>
          <w:rFonts w:ascii="Times New Roman" w:eastAsia="Times New Roman" w:hAnsi="Times New Roman" w:cs="Times New Roman"/>
          <w:bCs/>
          <w:color w:val="000000"/>
          <w:sz w:val="28"/>
          <w:szCs w:val="28"/>
        </w:rPr>
      </w:pPr>
    </w:p>
    <w:p w:rsidR="00EE16AE" w:rsidRPr="00EE16AE" w:rsidRDefault="00EA3606" w:rsidP="00EE16AE">
      <w:pPr>
        <w:pStyle w:val="ae"/>
        <w:ind w:firstLine="709"/>
        <w:rPr>
          <w:rFonts w:ascii="Times New Roman" w:hAnsi="Times New Roman"/>
          <w:b/>
          <w:bCs/>
          <w:sz w:val="28"/>
          <w:szCs w:val="28"/>
        </w:rPr>
      </w:pPr>
      <w:r w:rsidRPr="00EA3606">
        <w:rPr>
          <w:rFonts w:ascii="Times New Roman" w:hAnsi="Times New Roman"/>
          <w:bCs/>
          <w:color w:val="000000"/>
          <w:sz w:val="28"/>
          <w:szCs w:val="28"/>
        </w:rPr>
        <w:tab/>
      </w:r>
      <w:r w:rsidR="00EE16AE" w:rsidRPr="00EE16AE">
        <w:rPr>
          <w:rFonts w:ascii="Times New Roman" w:hAnsi="Times New Roman"/>
          <w:b/>
          <w:bCs/>
          <w:color w:val="000000"/>
          <w:sz w:val="28"/>
          <w:szCs w:val="28"/>
        </w:rPr>
        <w:tab/>
      </w:r>
      <w:r w:rsidR="00EE16AE" w:rsidRPr="00EE16AE">
        <w:rPr>
          <w:rFonts w:ascii="Times New Roman" w:hAnsi="Times New Roman"/>
          <w:b/>
          <w:bCs/>
          <w:sz w:val="28"/>
          <w:szCs w:val="28"/>
        </w:rPr>
        <w:t>Легкоатлетическая эстафета.</w:t>
      </w:r>
    </w:p>
    <w:p w:rsidR="00EE16AE" w:rsidRPr="00EE16AE" w:rsidRDefault="00EE16AE" w:rsidP="00606566">
      <w:pPr>
        <w:spacing w:after="0" w:line="240" w:lineRule="auto"/>
        <w:ind w:firstLine="708"/>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Соревнования командные. Проводятся на спортивном объекте </w:t>
      </w:r>
      <w:r w:rsidR="00606566">
        <w:rPr>
          <w:rFonts w:ascii="Times New Roman" w:eastAsia="Times New Roman" w:hAnsi="Times New Roman" w:cs="Times New Roman"/>
          <w:bCs/>
          <w:color w:val="000000"/>
          <w:sz w:val="28"/>
          <w:szCs w:val="28"/>
        </w:rPr>
        <w:t>МАОУ СШ № 152.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766"/>
        <w:gridCol w:w="1801"/>
        <w:gridCol w:w="3340"/>
      </w:tblGrid>
      <w:tr w:rsidR="00EE16AE" w:rsidRPr="00EE16AE" w:rsidTr="00EF6123">
        <w:trPr>
          <w:trHeight w:val="448"/>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Этапы</w:t>
            </w:r>
          </w:p>
        </w:tc>
        <w:tc>
          <w:tcPr>
            <w:tcW w:w="2766"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Участник</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Этапы</w:t>
            </w:r>
          </w:p>
        </w:tc>
        <w:tc>
          <w:tcPr>
            <w:tcW w:w="3340"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Участник</w:t>
            </w:r>
          </w:p>
        </w:tc>
      </w:tr>
      <w:tr w:rsidR="00EE16AE" w:rsidRPr="00EE16AE" w:rsidTr="00EF6123">
        <w:trPr>
          <w:trHeight w:val="481"/>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w:t>
            </w:r>
          </w:p>
        </w:tc>
        <w:tc>
          <w:tcPr>
            <w:tcW w:w="2766"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600 м – девушка</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6</w:t>
            </w:r>
          </w:p>
        </w:tc>
        <w:tc>
          <w:tcPr>
            <w:tcW w:w="3340"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200 м – юноша</w:t>
            </w:r>
          </w:p>
        </w:tc>
      </w:tr>
      <w:tr w:rsidR="00EE16AE" w:rsidRPr="00EE16AE" w:rsidTr="00EF6123">
        <w:trPr>
          <w:trHeight w:val="448"/>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2</w:t>
            </w:r>
          </w:p>
        </w:tc>
        <w:tc>
          <w:tcPr>
            <w:tcW w:w="2766"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600 м – юноша</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7</w:t>
            </w:r>
          </w:p>
        </w:tc>
        <w:tc>
          <w:tcPr>
            <w:tcW w:w="3340"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100 м – девушка</w:t>
            </w:r>
          </w:p>
        </w:tc>
      </w:tr>
      <w:tr w:rsidR="00EE16AE" w:rsidRPr="00EE16AE" w:rsidTr="00EF6123">
        <w:trPr>
          <w:trHeight w:val="448"/>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3</w:t>
            </w:r>
          </w:p>
        </w:tc>
        <w:tc>
          <w:tcPr>
            <w:tcW w:w="2766"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400 м – девушка</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8</w:t>
            </w:r>
          </w:p>
        </w:tc>
        <w:tc>
          <w:tcPr>
            <w:tcW w:w="3340"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100 м – юноша</w:t>
            </w:r>
          </w:p>
        </w:tc>
      </w:tr>
      <w:tr w:rsidR="00EE16AE" w:rsidRPr="00EE16AE" w:rsidTr="00EF6123">
        <w:trPr>
          <w:trHeight w:val="448"/>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4</w:t>
            </w:r>
          </w:p>
        </w:tc>
        <w:tc>
          <w:tcPr>
            <w:tcW w:w="2766"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400 м – юноша</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9</w:t>
            </w:r>
          </w:p>
        </w:tc>
        <w:tc>
          <w:tcPr>
            <w:tcW w:w="3340"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100 м – девушка</w:t>
            </w:r>
          </w:p>
        </w:tc>
      </w:tr>
      <w:tr w:rsidR="00EE16AE" w:rsidRPr="00EE16AE" w:rsidTr="00EF6123">
        <w:trPr>
          <w:trHeight w:val="481"/>
        </w:trPr>
        <w:tc>
          <w:tcPr>
            <w:tcW w:w="139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5</w:t>
            </w:r>
          </w:p>
        </w:tc>
        <w:tc>
          <w:tcPr>
            <w:tcW w:w="2766"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200 м – девушка</w:t>
            </w:r>
          </w:p>
        </w:tc>
        <w:tc>
          <w:tcPr>
            <w:tcW w:w="1801" w:type="dxa"/>
            <w:shd w:val="clear" w:color="auto" w:fill="auto"/>
          </w:tcPr>
          <w:p w:rsidR="00EE16AE" w:rsidRPr="00EE16AE" w:rsidRDefault="00EE16AE" w:rsidP="00EE16AE">
            <w:pPr>
              <w:spacing w:after="0" w:line="240" w:lineRule="auto"/>
              <w:jc w:val="center"/>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10</w:t>
            </w:r>
          </w:p>
        </w:tc>
        <w:tc>
          <w:tcPr>
            <w:tcW w:w="3340" w:type="dxa"/>
            <w:shd w:val="clear" w:color="auto" w:fill="auto"/>
          </w:tcPr>
          <w:p w:rsidR="00EE16AE" w:rsidRPr="00EE16AE" w:rsidRDefault="00EE16AE" w:rsidP="00EE16AE">
            <w:pPr>
              <w:spacing w:after="0" w:line="240" w:lineRule="auto"/>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100 м – юноша</w:t>
            </w:r>
          </w:p>
        </w:tc>
      </w:tr>
    </w:tbl>
    <w:p w:rsidR="00EE16AE" w:rsidRPr="00EE16AE" w:rsidRDefault="00EE16AE" w:rsidP="00EE16AE">
      <w:pPr>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Результаты фиксируются с точностью до 0,1 сек. по ручному секундомеру при пересечении последним участником класса-команды финишной линии.</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
          <w:bCs/>
          <w:color w:val="000000"/>
          <w:sz w:val="28"/>
          <w:szCs w:val="28"/>
        </w:rPr>
      </w:pPr>
      <w:r w:rsidRPr="00EE16AE">
        <w:rPr>
          <w:rFonts w:ascii="Times New Roman" w:eastAsia="Times New Roman" w:hAnsi="Times New Roman" w:cs="Times New Roman"/>
          <w:b/>
          <w:bCs/>
          <w:sz w:val="28"/>
          <w:szCs w:val="28"/>
        </w:rPr>
        <w:t>Подвижные игры (эстафеты).</w:t>
      </w:r>
      <w:r w:rsidRPr="00EE16AE">
        <w:rPr>
          <w:rFonts w:ascii="Times New Roman" w:eastAsia="Times New Roman" w:hAnsi="Times New Roman" w:cs="Times New Roman"/>
          <w:b/>
          <w:bCs/>
          <w:color w:val="000000"/>
          <w:sz w:val="28"/>
          <w:szCs w:val="28"/>
        </w:rPr>
        <w:t xml:space="preserve">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Места для участников: на одну команду – одна гимнастическая скамейка (или две стоят параллельно друг другу). Расстояние между внутренними боковыми краями скамеек 1м). Задний край скамейки находится на уровне </w:t>
      </w:r>
      <w:r w:rsidRPr="00EE16AE">
        <w:rPr>
          <w:rFonts w:ascii="Times New Roman" w:eastAsia="Times New Roman" w:hAnsi="Times New Roman" w:cs="Times New Roman"/>
          <w:bCs/>
          <w:color w:val="000000"/>
          <w:sz w:val="28"/>
          <w:szCs w:val="28"/>
        </w:rPr>
        <w:lastRenderedPageBreak/>
        <w:t xml:space="preserve">ближней линии площадки. Сзади края скамейки стоит контрольная стойка. Расстояние между ближней и дальней линиями не более 20 м. </w:t>
      </w:r>
    </w:p>
    <w:p w:rsidR="00EE16AE" w:rsidRPr="00EE16AE" w:rsidRDefault="00EE16AE" w:rsidP="00A3685C">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Участники сидят верхом на скамейках друг за другом</w:t>
      </w:r>
      <w:r w:rsidR="00A3685C">
        <w:rPr>
          <w:rFonts w:ascii="Times New Roman" w:eastAsia="Times New Roman" w:hAnsi="Times New Roman" w:cs="Times New Roman"/>
          <w:bCs/>
          <w:color w:val="000000"/>
          <w:sz w:val="28"/>
          <w:szCs w:val="28"/>
        </w:rPr>
        <w:t>.</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Эстафеты выполняются в сторону дальней линии площадки. Напротив, скамеек на дальней от команды линии площадки стоит контрольная стойка.</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На спортивной площадке по оси скамейки лежит гимнастический обруч (расстояние между ближним краем обруча и лицевой линией 1м).</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Схема расположения оборудования и участников представлена на рисунке 1.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noProof/>
          <w:color w:val="000000"/>
          <w:sz w:val="28"/>
          <w:szCs w:val="28"/>
        </w:rPr>
        <w:drawing>
          <wp:anchor distT="0" distB="0" distL="114300" distR="114300" simplePos="0" relativeHeight="251659264" behindDoc="0" locked="0" layoutInCell="1" allowOverlap="1" wp14:anchorId="5EA133F7" wp14:editId="69536DC9">
            <wp:simplePos x="0" y="0"/>
            <wp:positionH relativeFrom="column">
              <wp:posOffset>418465</wp:posOffset>
            </wp:positionH>
            <wp:positionV relativeFrom="paragraph">
              <wp:posOffset>69215</wp:posOffset>
            </wp:positionV>
            <wp:extent cx="5573594" cy="2695699"/>
            <wp:effectExtent l="0" t="0" r="0" b="0"/>
            <wp:wrapNone/>
            <wp:docPr id="1" name="Рисунок 1" descr="C:\Users\1\AppData\Local\Microsoft\Windows\INetCache\Content.Word\П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INetCache\Content.Word\ПСИ.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631"/>
                    <a:stretch/>
                  </pic:blipFill>
                  <pic:spPr bwMode="auto">
                    <a:xfrm>
                      <a:off x="0" y="0"/>
                      <a:ext cx="5573594" cy="2695699"/>
                    </a:xfrm>
                    <a:prstGeom prst="rect">
                      <a:avLst/>
                    </a:prstGeom>
                    <a:noFill/>
                    <a:ln>
                      <a:noFill/>
                    </a:ln>
                    <a:extLst>
                      <a:ext uri="{53640926-AAD7-44D8-BBD7-CCE9431645EC}">
                        <a14:shadowObscured xmlns:a14="http://schemas.microsoft.com/office/drawing/2010/main"/>
                      </a:ext>
                    </a:extLst>
                  </pic:spPr>
                </pic:pic>
              </a:graphicData>
            </a:graphic>
          </wp:anchor>
        </w:drawing>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center"/>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center"/>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center"/>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Рисунок 1.</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Правила выполнения эстафет.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Старт всех эстафет дается от линии, которая находится в 2 метрах от ближнего края скамейки (скамеек). Финишем служит средняя линия спортивной площадки.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Участники стартуют по одному или по два в зависимости от правил каждой отдельной эстафеты.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Передачу эстафеты или касание следующего стартующего участника осуществляет последний из прибежавших с очередного этапа.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Во всех эстафетах стартуют сначала юноши поочередно, затем девушки, поочередно. Исключением является эстафета «Беговая».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Штраф за нарушения правил указан в программе эстафет.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Участник по окончании своего этапа садится на скамейку за участником, который не выполнял эстафету.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Место команды определяется по наименьшей сумме времени всех шести эстафет.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i/>
          <w:color w:val="000000"/>
          <w:sz w:val="28"/>
          <w:szCs w:val="28"/>
        </w:rPr>
      </w:pPr>
      <w:r w:rsidRPr="00EE16AE">
        <w:rPr>
          <w:rFonts w:ascii="Times New Roman" w:eastAsia="Times New Roman" w:hAnsi="Times New Roman" w:cs="Times New Roman"/>
          <w:bCs/>
          <w:i/>
          <w:color w:val="000000"/>
          <w:sz w:val="28"/>
          <w:szCs w:val="28"/>
        </w:rPr>
        <w:t xml:space="preserve">«Встречный спринт»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Первый участник занимает место в обруче лицом к команде. Второй участник с эстафетной палочкой в руке стоит на старте. По команде «Марш!» второй участник бежит к первому, передаёт эстафетную палочку (лицом к лицу) и остаётся в обруче. Первый участник после получения эстафетной палочки выбегает из обруча и бежит в сторону команды. Передает эстафету следующему </w:t>
      </w:r>
      <w:r w:rsidRPr="00EE16AE">
        <w:rPr>
          <w:rFonts w:ascii="Times New Roman" w:eastAsia="Times New Roman" w:hAnsi="Times New Roman" w:cs="Times New Roman"/>
          <w:bCs/>
          <w:color w:val="000000"/>
          <w:sz w:val="28"/>
          <w:szCs w:val="28"/>
        </w:rPr>
        <w:lastRenderedPageBreak/>
        <w:t xml:space="preserve">участнику и так далее. Эстафета считается законченной, когда последняя девушка пересекла среднюю линию (до этого 1-й юноша должен стоять в обруче). </w:t>
      </w:r>
    </w:p>
    <w:p w:rsidR="00EE16AE" w:rsidRPr="00EE16AE" w:rsidRDefault="00EE16AE" w:rsidP="00A3685C">
      <w:pPr>
        <w:tabs>
          <w:tab w:val="left" w:pos="2353"/>
          <w:tab w:val="center" w:pos="5141"/>
        </w:tabs>
        <w:spacing w:after="0" w:line="240" w:lineRule="auto"/>
        <w:jc w:val="both"/>
        <w:rPr>
          <w:rFonts w:ascii="Times New Roman" w:eastAsia="Times New Roman" w:hAnsi="Times New Roman" w:cs="Times New Roman"/>
          <w:bCs/>
          <w:color w:val="000000"/>
          <w:sz w:val="28"/>
          <w:szCs w:val="28"/>
        </w:rPr>
      </w:pP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i/>
          <w:color w:val="000000"/>
          <w:sz w:val="28"/>
          <w:szCs w:val="28"/>
        </w:rPr>
      </w:pPr>
      <w:r w:rsidRPr="00EE16AE">
        <w:rPr>
          <w:rFonts w:ascii="Times New Roman" w:eastAsia="Times New Roman" w:hAnsi="Times New Roman" w:cs="Times New Roman"/>
          <w:bCs/>
          <w:i/>
          <w:color w:val="000000"/>
          <w:sz w:val="28"/>
          <w:szCs w:val="28"/>
        </w:rPr>
        <w:t xml:space="preserve">«Скакалка»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u w:val="single"/>
        </w:rPr>
        <w:t>Юноши</w:t>
      </w:r>
      <w:r w:rsidRPr="00EE16AE">
        <w:rPr>
          <w:rFonts w:ascii="Times New Roman" w:eastAsia="Times New Roman" w:hAnsi="Times New Roman" w:cs="Times New Roman"/>
          <w:bCs/>
          <w:color w:val="000000"/>
          <w:sz w:val="28"/>
          <w:szCs w:val="28"/>
        </w:rPr>
        <w:t xml:space="preserve">. Участник, передвигаясь вперед, совершает пять прыжков на скакалке, вращая ее вперед (можно прыгать стоя на месте). После </w:t>
      </w:r>
      <w:proofErr w:type="spellStart"/>
      <w:r w:rsidRPr="00EE16AE">
        <w:rPr>
          <w:rFonts w:ascii="Times New Roman" w:eastAsia="Times New Roman" w:hAnsi="Times New Roman" w:cs="Times New Roman"/>
          <w:bCs/>
          <w:color w:val="000000"/>
          <w:sz w:val="28"/>
          <w:szCs w:val="28"/>
        </w:rPr>
        <w:t>огибания</w:t>
      </w:r>
      <w:proofErr w:type="spellEnd"/>
      <w:r w:rsidRPr="00EE16AE">
        <w:rPr>
          <w:rFonts w:ascii="Times New Roman" w:eastAsia="Times New Roman" w:hAnsi="Times New Roman" w:cs="Times New Roman"/>
          <w:bCs/>
          <w:color w:val="000000"/>
          <w:sz w:val="28"/>
          <w:szCs w:val="28"/>
        </w:rPr>
        <w:t xml:space="preserve"> контрольной стойки (далее – КС) выполняет аналогичное задание и возвращается к команде.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u w:val="single"/>
        </w:rPr>
        <w:t>Девушки</w:t>
      </w:r>
      <w:r w:rsidRPr="00EE16AE">
        <w:rPr>
          <w:rFonts w:ascii="Times New Roman" w:eastAsia="Times New Roman" w:hAnsi="Times New Roman" w:cs="Times New Roman"/>
          <w:bCs/>
          <w:color w:val="000000"/>
          <w:sz w:val="28"/>
          <w:szCs w:val="28"/>
        </w:rPr>
        <w:t xml:space="preserve">. Участница, вращая скакалку назад, делает 5 прыжков на одной ноге, продвигается вперёд (можно прыгать стоя на месте). После </w:t>
      </w:r>
      <w:proofErr w:type="spellStart"/>
      <w:r w:rsidRPr="00EE16AE">
        <w:rPr>
          <w:rFonts w:ascii="Times New Roman" w:eastAsia="Times New Roman" w:hAnsi="Times New Roman" w:cs="Times New Roman"/>
          <w:bCs/>
          <w:color w:val="000000"/>
          <w:sz w:val="28"/>
          <w:szCs w:val="28"/>
        </w:rPr>
        <w:t>огибания</w:t>
      </w:r>
      <w:proofErr w:type="spellEnd"/>
      <w:r w:rsidRPr="00EE16AE">
        <w:rPr>
          <w:rFonts w:ascii="Times New Roman" w:eastAsia="Times New Roman" w:hAnsi="Times New Roman" w:cs="Times New Roman"/>
          <w:bCs/>
          <w:color w:val="000000"/>
          <w:sz w:val="28"/>
          <w:szCs w:val="28"/>
        </w:rPr>
        <w:t xml:space="preserve"> КС выполняет 5 прыжков на одной ноге, вращая скакалку вперед, (можно прыгать стоя на месте) и возвращается к команде.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i/>
          <w:color w:val="000000"/>
          <w:sz w:val="28"/>
          <w:szCs w:val="28"/>
        </w:rPr>
      </w:pPr>
      <w:r w:rsidRPr="00EE16AE">
        <w:rPr>
          <w:rFonts w:ascii="Times New Roman" w:eastAsia="Times New Roman" w:hAnsi="Times New Roman" w:cs="Times New Roman"/>
          <w:bCs/>
          <w:i/>
          <w:color w:val="000000"/>
          <w:sz w:val="28"/>
          <w:szCs w:val="28"/>
        </w:rPr>
        <w:t xml:space="preserve">«Футбол»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u w:val="single"/>
        </w:rPr>
        <w:t>Юноши</w:t>
      </w:r>
      <w:r w:rsidRPr="00EE16AE">
        <w:rPr>
          <w:rFonts w:ascii="Times New Roman" w:eastAsia="Times New Roman" w:hAnsi="Times New Roman" w:cs="Times New Roman"/>
          <w:bCs/>
          <w:color w:val="000000"/>
          <w:sz w:val="28"/>
          <w:szCs w:val="28"/>
        </w:rPr>
        <w:t xml:space="preserve">. Участник ведёт мяч, ногой огибает КС, ведет мяч между стойкой 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(обводя стойку и обруч имеет рисунок «восьмерки»).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u w:val="single"/>
        </w:rPr>
        <w:t>Девушки</w:t>
      </w:r>
      <w:r w:rsidRPr="00EE16AE">
        <w:rPr>
          <w:rFonts w:ascii="Times New Roman" w:eastAsia="Times New Roman" w:hAnsi="Times New Roman" w:cs="Times New Roman"/>
          <w:bCs/>
          <w:color w:val="000000"/>
          <w:sz w:val="28"/>
          <w:szCs w:val="28"/>
        </w:rPr>
        <w:t>. Участница ведет мяч ногой, вкатывает его в обруч (не помогая руками) огибает КС и возвращается назад, салит рука в руку следующую участницу. Если мяч выкатился, она должна вернуть его в обруч. Если это не выполнено участницей, судья должен незамедлительно установить мяч в обруч. Вторая 12 участница бежит к обручу, выкатывает ногой мяч из обруча, огибает КС, ведя мяч, и продолжает ведение в сторону команды. После пересечения мячом средней линии (не раньше) делает передачу следующему игроку своей команды. Эстафета «футбол» выполняется футбольным мячом № 5.</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i/>
          <w:color w:val="000000"/>
          <w:sz w:val="28"/>
          <w:szCs w:val="28"/>
        </w:rPr>
        <w:t>«Баскетбол»</w:t>
      </w:r>
      <w:r w:rsidRPr="00EE16AE">
        <w:rPr>
          <w:rFonts w:ascii="Times New Roman" w:eastAsia="Times New Roman" w:hAnsi="Times New Roman" w:cs="Times New Roman"/>
          <w:bCs/>
          <w:color w:val="000000"/>
          <w:sz w:val="28"/>
          <w:szCs w:val="28"/>
        </w:rPr>
        <w:t xml:space="preserve"> Эстафета аналогична эстафете футбола у юношей. Примечание: участники поочередно ведут мяч по правилам баскетбола. Передача мяча следующему игроку разрешается после пересечения игроком с мячом средней линии площадки. Участвуют как юноши, так и девушки. Эстафета «баскетбол» выполняется баскетбольным мячом № 5.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i/>
          <w:color w:val="000000"/>
          <w:sz w:val="28"/>
          <w:szCs w:val="28"/>
        </w:rPr>
        <w:t>«Мяч партнеру»</w:t>
      </w:r>
      <w:r w:rsidRPr="00EE16AE">
        <w:rPr>
          <w:rFonts w:ascii="Times New Roman" w:eastAsia="Times New Roman" w:hAnsi="Times New Roman" w:cs="Times New Roman"/>
          <w:bCs/>
          <w:color w:val="000000"/>
          <w:sz w:val="28"/>
          <w:szCs w:val="28"/>
        </w:rPr>
        <w:t xml:space="preserve"> Первый участник становится в обруч лицом к команде. Второй стоит на старте, держит в руке теннисный мяч. После команды «Марш!» метает мяч (снизу бросок не разрешается) участнику, стоящему в обруче, и бежит вперед, чтобы занять место первого игрока. Первый участник ловит мяч слету (приземление после ловли мяча обязательно с касанием ногой пола внутри обруча), огибает КС, возвращается к команде и передает мяч как эстафету следующему участнику.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u w:val="single"/>
        </w:rPr>
        <w:t xml:space="preserve">Штраф: </w:t>
      </w:r>
      <w:r w:rsidRPr="00EE16AE">
        <w:rPr>
          <w:rFonts w:ascii="Times New Roman" w:eastAsia="Times New Roman" w:hAnsi="Times New Roman" w:cs="Times New Roman"/>
          <w:bCs/>
          <w:color w:val="000000"/>
          <w:sz w:val="28"/>
          <w:szCs w:val="28"/>
        </w:rPr>
        <w:t xml:space="preserve">если участник при ловле мяча нарушает вышеуказанные правила, он обязан подобрать мяч и перед </w:t>
      </w:r>
      <w:proofErr w:type="spellStart"/>
      <w:r w:rsidRPr="00EE16AE">
        <w:rPr>
          <w:rFonts w:ascii="Times New Roman" w:eastAsia="Times New Roman" w:hAnsi="Times New Roman" w:cs="Times New Roman"/>
          <w:bCs/>
          <w:color w:val="000000"/>
          <w:sz w:val="28"/>
          <w:szCs w:val="28"/>
        </w:rPr>
        <w:t>огибанием</w:t>
      </w:r>
      <w:proofErr w:type="spellEnd"/>
      <w:r w:rsidRPr="00EE16AE">
        <w:rPr>
          <w:rFonts w:ascii="Times New Roman" w:eastAsia="Times New Roman" w:hAnsi="Times New Roman" w:cs="Times New Roman"/>
          <w:bCs/>
          <w:color w:val="000000"/>
          <w:sz w:val="28"/>
          <w:szCs w:val="28"/>
        </w:rPr>
        <w:t xml:space="preserve"> КС встать рядом с обручем, поднять его и пролезть в него, опустив через голову вниз. Второй участник в это время стоит рядом с обручем и ждет пока первый участник пролезет в обруч. После этого второй участник встает в обруч, а первый – огибает КС и продолжает бег с мячом в руке в сторону своей команды. Передает эстафету. Финиш такой же, как </w:t>
      </w:r>
      <w:r w:rsidRPr="00EE16AE">
        <w:rPr>
          <w:rFonts w:ascii="Times New Roman" w:eastAsia="Times New Roman" w:hAnsi="Times New Roman" w:cs="Times New Roman"/>
          <w:bCs/>
          <w:color w:val="000000"/>
          <w:sz w:val="28"/>
          <w:szCs w:val="28"/>
        </w:rPr>
        <w:lastRenderedPageBreak/>
        <w:t xml:space="preserve">во встречной эстафете. Расстояние между метающим мяч и стоящим в обруче 10 метров.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i/>
          <w:color w:val="000000"/>
          <w:sz w:val="28"/>
          <w:szCs w:val="28"/>
        </w:rPr>
        <w:t>«Беговая»</w:t>
      </w:r>
      <w:r w:rsidRPr="00EE16AE">
        <w:rPr>
          <w:rFonts w:ascii="Times New Roman" w:eastAsia="Times New Roman" w:hAnsi="Times New Roman" w:cs="Times New Roman"/>
          <w:bCs/>
          <w:color w:val="000000"/>
          <w:sz w:val="28"/>
          <w:szCs w:val="28"/>
        </w:rPr>
        <w:t xml:space="preserve"> Перед началом эстафеты команды располагаются на скамейках отдельно юноши и девушки. Стартует одновременно пара участников (юноша и девушка). У каждого стартующего в руке эстафетная палочка. По команде участники бегут к КС. После </w:t>
      </w:r>
      <w:proofErr w:type="spellStart"/>
      <w:r w:rsidRPr="00EE16AE">
        <w:rPr>
          <w:rFonts w:ascii="Times New Roman" w:eastAsia="Times New Roman" w:hAnsi="Times New Roman" w:cs="Times New Roman"/>
          <w:bCs/>
          <w:color w:val="000000"/>
          <w:sz w:val="28"/>
          <w:szCs w:val="28"/>
        </w:rPr>
        <w:t>огибания</w:t>
      </w:r>
      <w:proofErr w:type="spellEnd"/>
      <w:r w:rsidRPr="00EE16AE">
        <w:rPr>
          <w:rFonts w:ascii="Times New Roman" w:eastAsia="Times New Roman" w:hAnsi="Times New Roman" w:cs="Times New Roman"/>
          <w:bCs/>
          <w:color w:val="000000"/>
          <w:sz w:val="28"/>
          <w:szCs w:val="28"/>
        </w:rPr>
        <w:t xml:space="preserve"> КС возвращаются назад, огибая обе скамейки, на которых сидят участники, бегут второй круг к КС. После второго </w:t>
      </w:r>
      <w:proofErr w:type="spellStart"/>
      <w:r w:rsidRPr="00EE16AE">
        <w:rPr>
          <w:rFonts w:ascii="Times New Roman" w:eastAsia="Times New Roman" w:hAnsi="Times New Roman" w:cs="Times New Roman"/>
          <w:bCs/>
          <w:color w:val="000000"/>
          <w:sz w:val="28"/>
          <w:szCs w:val="28"/>
        </w:rPr>
        <w:t>огибания</w:t>
      </w:r>
      <w:proofErr w:type="spellEnd"/>
      <w:r w:rsidRPr="00EE16AE">
        <w:rPr>
          <w:rFonts w:ascii="Times New Roman" w:eastAsia="Times New Roman" w:hAnsi="Times New Roman" w:cs="Times New Roman"/>
          <w:bCs/>
          <w:color w:val="000000"/>
          <w:sz w:val="28"/>
          <w:szCs w:val="28"/>
        </w:rPr>
        <w:t xml:space="preserve"> КС юноши оббегают скамейку девушек (девушки – скамейку юношей) передают эстафетную палочку следующему участнику в зоне передачи.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Внимание! Юноша передает эстафету следующей девушке, а девушка следующему юноше и так далее. Финиш по последнему прибежавшему в команде. Зона передачи эстафетной палочки от переднего края скамейки до средней линии площадки, примерно, 7 метров.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i/>
          <w:color w:val="000000"/>
          <w:sz w:val="28"/>
          <w:szCs w:val="28"/>
        </w:rPr>
        <w:t>Общие ошибки, штрафные очки</w:t>
      </w:r>
      <w:r w:rsidRPr="00EE16AE">
        <w:rPr>
          <w:rFonts w:ascii="Times New Roman" w:eastAsia="Times New Roman" w:hAnsi="Times New Roman" w:cs="Times New Roman"/>
          <w:bCs/>
          <w:color w:val="000000"/>
          <w:sz w:val="28"/>
          <w:szCs w:val="28"/>
        </w:rPr>
        <w:t xml:space="preserve"> (1 ошибка = 0,5 секунды)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1. Нарушение стартовой линии (заступ) – 1 ошибка.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2. Изменен порядок прохождения эстафет – 6 ошибок. </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3. </w:t>
      </w:r>
      <w:proofErr w:type="spellStart"/>
      <w:r w:rsidRPr="00EE16AE">
        <w:rPr>
          <w:rFonts w:ascii="Times New Roman" w:eastAsia="Times New Roman" w:hAnsi="Times New Roman" w:cs="Times New Roman"/>
          <w:bCs/>
          <w:color w:val="000000"/>
          <w:sz w:val="28"/>
          <w:szCs w:val="28"/>
        </w:rPr>
        <w:t>Необбегание</w:t>
      </w:r>
      <w:proofErr w:type="spellEnd"/>
      <w:r w:rsidRPr="00EE16AE">
        <w:rPr>
          <w:rFonts w:ascii="Times New Roman" w:eastAsia="Times New Roman" w:hAnsi="Times New Roman" w:cs="Times New Roman"/>
          <w:bCs/>
          <w:color w:val="000000"/>
          <w:sz w:val="28"/>
          <w:szCs w:val="28"/>
        </w:rPr>
        <w:t xml:space="preserve"> контрольной стойки – 6 ошибок.</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p>
    <w:tbl>
      <w:tblPr>
        <w:tblStyle w:val="13"/>
        <w:tblW w:w="0" w:type="auto"/>
        <w:tblLook w:val="04A0" w:firstRow="1" w:lastRow="0" w:firstColumn="1" w:lastColumn="0" w:noHBand="0" w:noVBand="1"/>
      </w:tblPr>
      <w:tblGrid>
        <w:gridCol w:w="2802"/>
        <w:gridCol w:w="3578"/>
        <w:gridCol w:w="3191"/>
      </w:tblGrid>
      <w:tr w:rsidR="00EE16AE" w:rsidRPr="00EE16AE" w:rsidTr="00EF6123">
        <w:tc>
          <w:tcPr>
            <w:tcW w:w="2802" w:type="dxa"/>
          </w:tcPr>
          <w:p w:rsidR="00EE16AE" w:rsidRPr="00EE16AE" w:rsidRDefault="00EE16AE" w:rsidP="00EE16AE">
            <w:pPr>
              <w:jc w:val="center"/>
              <w:rPr>
                <w:b/>
                <w:sz w:val="28"/>
                <w:szCs w:val="28"/>
              </w:rPr>
            </w:pPr>
            <w:r w:rsidRPr="00EE16AE">
              <w:rPr>
                <w:b/>
                <w:sz w:val="28"/>
                <w:szCs w:val="28"/>
              </w:rPr>
              <w:t>Наименование эстафеты</w:t>
            </w:r>
          </w:p>
        </w:tc>
        <w:tc>
          <w:tcPr>
            <w:tcW w:w="3578" w:type="dxa"/>
          </w:tcPr>
          <w:p w:rsidR="00EE16AE" w:rsidRPr="00EE16AE" w:rsidRDefault="00EE16AE" w:rsidP="00EE16AE">
            <w:pPr>
              <w:jc w:val="center"/>
              <w:rPr>
                <w:b/>
                <w:sz w:val="28"/>
                <w:szCs w:val="28"/>
              </w:rPr>
            </w:pPr>
            <w:r w:rsidRPr="00EE16AE">
              <w:rPr>
                <w:b/>
                <w:sz w:val="28"/>
                <w:szCs w:val="28"/>
              </w:rPr>
              <w:t>Нарушения</w:t>
            </w:r>
          </w:p>
        </w:tc>
        <w:tc>
          <w:tcPr>
            <w:tcW w:w="3191" w:type="dxa"/>
          </w:tcPr>
          <w:p w:rsidR="00EE16AE" w:rsidRPr="00EE16AE" w:rsidRDefault="00EE16AE" w:rsidP="00EE16AE">
            <w:pPr>
              <w:jc w:val="center"/>
              <w:rPr>
                <w:b/>
                <w:sz w:val="28"/>
                <w:szCs w:val="28"/>
              </w:rPr>
            </w:pPr>
            <w:r w:rsidRPr="00EE16AE">
              <w:rPr>
                <w:b/>
                <w:sz w:val="28"/>
                <w:szCs w:val="28"/>
              </w:rPr>
              <w:t>Количество ошибок</w:t>
            </w:r>
          </w:p>
        </w:tc>
      </w:tr>
      <w:tr w:rsidR="00EE16AE" w:rsidRPr="00EE16AE" w:rsidTr="00EF6123">
        <w:tc>
          <w:tcPr>
            <w:tcW w:w="2802" w:type="dxa"/>
          </w:tcPr>
          <w:p w:rsidR="00EE16AE" w:rsidRPr="00EE16AE" w:rsidRDefault="00EE16AE" w:rsidP="00EE16AE">
            <w:pPr>
              <w:tabs>
                <w:tab w:val="center" w:pos="0"/>
              </w:tabs>
              <w:rPr>
                <w:bCs/>
                <w:color w:val="000000"/>
                <w:sz w:val="28"/>
                <w:szCs w:val="28"/>
              </w:rPr>
            </w:pPr>
            <w:r w:rsidRPr="00EE16AE">
              <w:rPr>
                <w:sz w:val="28"/>
                <w:szCs w:val="28"/>
              </w:rPr>
              <w:t>«Встречный спринт»</w:t>
            </w:r>
          </w:p>
        </w:tc>
        <w:tc>
          <w:tcPr>
            <w:tcW w:w="3578" w:type="dxa"/>
          </w:tcPr>
          <w:p w:rsidR="00EE16AE" w:rsidRPr="00EE16AE" w:rsidRDefault="00EE16AE" w:rsidP="00EE16AE">
            <w:pPr>
              <w:tabs>
                <w:tab w:val="center" w:pos="0"/>
              </w:tabs>
              <w:rPr>
                <w:bCs/>
                <w:color w:val="000000"/>
                <w:sz w:val="28"/>
                <w:szCs w:val="28"/>
              </w:rPr>
            </w:pPr>
            <w:r w:rsidRPr="00EE16AE">
              <w:rPr>
                <w:sz w:val="28"/>
                <w:szCs w:val="28"/>
              </w:rPr>
              <w:t>Выход из обруча до приема эстафетной палочки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шаг – 1 ошибка</w:t>
            </w:r>
          </w:p>
        </w:tc>
      </w:tr>
      <w:tr w:rsidR="00EE16AE" w:rsidRPr="00EE16AE" w:rsidTr="00EF6123">
        <w:tc>
          <w:tcPr>
            <w:tcW w:w="2802" w:type="dxa"/>
          </w:tcPr>
          <w:p w:rsidR="00EE16AE" w:rsidRPr="00EE16AE" w:rsidRDefault="00EE16AE" w:rsidP="00EE16AE">
            <w:pPr>
              <w:tabs>
                <w:tab w:val="center" w:pos="0"/>
              </w:tabs>
              <w:rPr>
                <w:bCs/>
                <w:color w:val="000000"/>
                <w:sz w:val="28"/>
                <w:szCs w:val="28"/>
              </w:rPr>
            </w:pPr>
            <w:r w:rsidRPr="00EE16AE">
              <w:rPr>
                <w:sz w:val="28"/>
                <w:szCs w:val="28"/>
              </w:rPr>
              <w:t>«Скакалка»</w:t>
            </w:r>
          </w:p>
        </w:tc>
        <w:tc>
          <w:tcPr>
            <w:tcW w:w="3578" w:type="dxa"/>
          </w:tcPr>
          <w:p w:rsidR="00EE16AE" w:rsidRPr="00EE16AE" w:rsidRDefault="00EE16AE" w:rsidP="00EE16AE">
            <w:pPr>
              <w:tabs>
                <w:tab w:val="center" w:pos="0"/>
              </w:tabs>
              <w:rPr>
                <w:bCs/>
                <w:color w:val="000000"/>
                <w:sz w:val="28"/>
                <w:szCs w:val="28"/>
              </w:rPr>
            </w:pPr>
            <w:r w:rsidRPr="00EE16AE">
              <w:rPr>
                <w:sz w:val="28"/>
                <w:szCs w:val="28"/>
              </w:rPr>
              <w:t>За каждый несовершенный прыжок</w:t>
            </w:r>
          </w:p>
        </w:tc>
        <w:tc>
          <w:tcPr>
            <w:tcW w:w="3191" w:type="dxa"/>
          </w:tcPr>
          <w:p w:rsidR="00EE16AE" w:rsidRPr="00EE16AE" w:rsidRDefault="00EE16AE" w:rsidP="00EE16AE">
            <w:pPr>
              <w:tabs>
                <w:tab w:val="center" w:pos="0"/>
              </w:tabs>
              <w:rPr>
                <w:bCs/>
                <w:color w:val="000000"/>
                <w:sz w:val="28"/>
                <w:szCs w:val="28"/>
              </w:rPr>
            </w:pPr>
            <w:r w:rsidRPr="00EE16AE">
              <w:rPr>
                <w:sz w:val="28"/>
                <w:szCs w:val="28"/>
              </w:rPr>
              <w:t>2 ошибки за каждый шаг</w:t>
            </w:r>
          </w:p>
        </w:tc>
      </w:tr>
      <w:tr w:rsidR="00EE16AE" w:rsidRPr="00EE16AE" w:rsidTr="00EF6123">
        <w:tc>
          <w:tcPr>
            <w:tcW w:w="2802" w:type="dxa"/>
            <w:vMerge w:val="restart"/>
          </w:tcPr>
          <w:p w:rsidR="00EE16AE" w:rsidRPr="00EE16AE" w:rsidRDefault="00EE16AE" w:rsidP="00EE16AE">
            <w:pPr>
              <w:tabs>
                <w:tab w:val="center" w:pos="0"/>
              </w:tabs>
              <w:rPr>
                <w:bCs/>
                <w:color w:val="000000"/>
                <w:sz w:val="28"/>
                <w:szCs w:val="28"/>
              </w:rPr>
            </w:pPr>
            <w:r w:rsidRPr="00EE16AE">
              <w:rPr>
                <w:sz w:val="28"/>
                <w:szCs w:val="28"/>
              </w:rPr>
              <w:t>«Футбол»</w:t>
            </w:r>
          </w:p>
        </w:tc>
        <w:tc>
          <w:tcPr>
            <w:tcW w:w="3578" w:type="dxa"/>
          </w:tcPr>
          <w:p w:rsidR="00EE16AE" w:rsidRPr="00EE16AE" w:rsidRDefault="00EE16AE" w:rsidP="00EE16AE">
            <w:pPr>
              <w:tabs>
                <w:tab w:val="center" w:pos="0"/>
              </w:tabs>
              <w:rPr>
                <w:bCs/>
                <w:color w:val="000000"/>
                <w:sz w:val="28"/>
                <w:szCs w:val="28"/>
              </w:rPr>
            </w:pPr>
            <w:r w:rsidRPr="00EE16AE">
              <w:rPr>
                <w:sz w:val="28"/>
                <w:szCs w:val="28"/>
              </w:rPr>
              <w:t>Передача мяча до центральной линии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шаг – 1 ошибка</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За касание мяча руками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касание – 6 ошибок</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Не правильное выполнение «восьмерки»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6 ошибок</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 w:val="left" w:pos="916"/>
              </w:tabs>
              <w:rPr>
                <w:bCs/>
                <w:color w:val="000000"/>
                <w:sz w:val="28"/>
                <w:szCs w:val="28"/>
              </w:rPr>
            </w:pPr>
            <w:r w:rsidRPr="00EE16AE">
              <w:rPr>
                <w:sz w:val="28"/>
                <w:szCs w:val="28"/>
              </w:rPr>
              <w:t>Прокат мяча через обруч, сокращающий путь мяча</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ошибка</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Мяч, выкатившийся из обруча и не возвращенный внутрь обруча (девушки)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6 ошибок</w:t>
            </w:r>
          </w:p>
        </w:tc>
      </w:tr>
      <w:tr w:rsidR="00EE16AE" w:rsidRPr="00EE16AE" w:rsidTr="00EF6123">
        <w:tc>
          <w:tcPr>
            <w:tcW w:w="2802" w:type="dxa"/>
            <w:vMerge w:val="restart"/>
          </w:tcPr>
          <w:p w:rsidR="00EE16AE" w:rsidRPr="00EE16AE" w:rsidRDefault="00EE16AE" w:rsidP="00EE16AE">
            <w:pPr>
              <w:tabs>
                <w:tab w:val="center" w:pos="0"/>
              </w:tabs>
              <w:rPr>
                <w:bCs/>
                <w:color w:val="000000"/>
                <w:sz w:val="28"/>
                <w:szCs w:val="28"/>
              </w:rPr>
            </w:pPr>
            <w:r w:rsidRPr="00EE16AE">
              <w:rPr>
                <w:sz w:val="28"/>
                <w:szCs w:val="28"/>
              </w:rPr>
              <w:t>«Баскетбол»</w:t>
            </w:r>
          </w:p>
        </w:tc>
        <w:tc>
          <w:tcPr>
            <w:tcW w:w="3578" w:type="dxa"/>
          </w:tcPr>
          <w:p w:rsidR="00EE16AE" w:rsidRPr="00EE16AE" w:rsidRDefault="00EE16AE" w:rsidP="00EE16AE">
            <w:pPr>
              <w:tabs>
                <w:tab w:val="center" w:pos="0"/>
              </w:tabs>
              <w:rPr>
                <w:bCs/>
                <w:color w:val="000000"/>
                <w:sz w:val="28"/>
                <w:szCs w:val="28"/>
              </w:rPr>
            </w:pPr>
            <w:r w:rsidRPr="00EE16AE">
              <w:rPr>
                <w:sz w:val="28"/>
                <w:szCs w:val="28"/>
              </w:rPr>
              <w:t>Передача мяча до центральной линии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шаг – 1 ошибка</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«Пробежка» при выполнении ведения мяча</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ошибка</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Неправильно выполнена «восьмерка»</w:t>
            </w:r>
          </w:p>
        </w:tc>
        <w:tc>
          <w:tcPr>
            <w:tcW w:w="3191" w:type="dxa"/>
          </w:tcPr>
          <w:p w:rsidR="00EE16AE" w:rsidRPr="00EE16AE" w:rsidRDefault="00EE16AE" w:rsidP="00EE16AE">
            <w:pPr>
              <w:tabs>
                <w:tab w:val="center" w:pos="0"/>
              </w:tabs>
              <w:rPr>
                <w:bCs/>
                <w:color w:val="000000"/>
                <w:sz w:val="28"/>
                <w:szCs w:val="28"/>
              </w:rPr>
            </w:pPr>
            <w:r w:rsidRPr="00EE16AE">
              <w:rPr>
                <w:sz w:val="28"/>
                <w:szCs w:val="28"/>
              </w:rPr>
              <w:t>6 ошибок</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Ведение мяча внутри обруча, сокращающее путь участника</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ошибка</w:t>
            </w:r>
          </w:p>
        </w:tc>
      </w:tr>
      <w:tr w:rsidR="00EE16AE" w:rsidRPr="00EE16AE" w:rsidTr="00EF6123">
        <w:tc>
          <w:tcPr>
            <w:tcW w:w="2802" w:type="dxa"/>
            <w:vMerge w:val="restart"/>
          </w:tcPr>
          <w:p w:rsidR="00EE16AE" w:rsidRPr="00EE16AE" w:rsidRDefault="00EE16AE" w:rsidP="00EE16AE">
            <w:pPr>
              <w:tabs>
                <w:tab w:val="center" w:pos="0"/>
              </w:tabs>
              <w:rPr>
                <w:bCs/>
                <w:color w:val="000000"/>
                <w:sz w:val="28"/>
                <w:szCs w:val="28"/>
              </w:rPr>
            </w:pPr>
            <w:r w:rsidRPr="00EE16AE">
              <w:rPr>
                <w:sz w:val="28"/>
                <w:szCs w:val="28"/>
              </w:rPr>
              <w:t>«Мяч партнеру»</w:t>
            </w:r>
          </w:p>
        </w:tc>
        <w:tc>
          <w:tcPr>
            <w:tcW w:w="3578" w:type="dxa"/>
          </w:tcPr>
          <w:p w:rsidR="00EE16AE" w:rsidRPr="00EE16AE" w:rsidRDefault="00EE16AE" w:rsidP="00EE16AE">
            <w:pPr>
              <w:tabs>
                <w:tab w:val="center" w:pos="0"/>
              </w:tabs>
              <w:rPr>
                <w:bCs/>
                <w:color w:val="000000"/>
                <w:sz w:val="28"/>
                <w:szCs w:val="28"/>
              </w:rPr>
            </w:pPr>
            <w:r w:rsidRPr="00EE16AE">
              <w:rPr>
                <w:sz w:val="28"/>
                <w:szCs w:val="28"/>
              </w:rPr>
              <w:t xml:space="preserve">Невыполнение штрафного </w:t>
            </w:r>
            <w:proofErr w:type="spellStart"/>
            <w:r w:rsidRPr="00EE16AE">
              <w:rPr>
                <w:sz w:val="28"/>
                <w:szCs w:val="28"/>
              </w:rPr>
              <w:t>пролезания</w:t>
            </w:r>
            <w:proofErr w:type="spellEnd"/>
            <w:r w:rsidRPr="00EE16AE">
              <w:rPr>
                <w:sz w:val="28"/>
                <w:szCs w:val="28"/>
              </w:rPr>
              <w:t xml:space="preserve"> в обруч</w:t>
            </w:r>
          </w:p>
        </w:tc>
        <w:tc>
          <w:tcPr>
            <w:tcW w:w="3191" w:type="dxa"/>
          </w:tcPr>
          <w:p w:rsidR="00EE16AE" w:rsidRPr="00EE16AE" w:rsidRDefault="00EE16AE" w:rsidP="00EE16AE">
            <w:pPr>
              <w:tabs>
                <w:tab w:val="center" w:pos="0"/>
              </w:tabs>
              <w:rPr>
                <w:bCs/>
                <w:color w:val="000000"/>
                <w:sz w:val="28"/>
                <w:szCs w:val="28"/>
              </w:rPr>
            </w:pPr>
            <w:r w:rsidRPr="00EE16AE">
              <w:rPr>
                <w:sz w:val="28"/>
                <w:szCs w:val="28"/>
              </w:rPr>
              <w:t>6 ошибок</w:t>
            </w:r>
          </w:p>
        </w:tc>
      </w:tr>
      <w:tr w:rsidR="00EE16AE" w:rsidRPr="00EE16AE" w:rsidTr="00EF6123">
        <w:tc>
          <w:tcPr>
            <w:tcW w:w="2802" w:type="dxa"/>
            <w:vMerge/>
          </w:tcPr>
          <w:p w:rsidR="00EE16AE" w:rsidRPr="00EE16AE" w:rsidRDefault="00EE16AE" w:rsidP="00EE16AE">
            <w:pPr>
              <w:tabs>
                <w:tab w:val="center" w:pos="0"/>
              </w:tabs>
              <w:rPr>
                <w:bCs/>
                <w:color w:val="000000"/>
                <w:sz w:val="28"/>
                <w:szCs w:val="28"/>
              </w:rPr>
            </w:pPr>
          </w:p>
        </w:tc>
        <w:tc>
          <w:tcPr>
            <w:tcW w:w="3578" w:type="dxa"/>
          </w:tcPr>
          <w:p w:rsidR="00EE16AE" w:rsidRPr="00EE16AE" w:rsidRDefault="00EE16AE" w:rsidP="00EE16AE">
            <w:pPr>
              <w:tabs>
                <w:tab w:val="center" w:pos="0"/>
              </w:tabs>
              <w:rPr>
                <w:bCs/>
                <w:color w:val="000000"/>
                <w:sz w:val="28"/>
                <w:szCs w:val="28"/>
              </w:rPr>
            </w:pPr>
            <w:r w:rsidRPr="00EE16AE">
              <w:rPr>
                <w:sz w:val="28"/>
                <w:szCs w:val="28"/>
              </w:rPr>
              <w:t>Нарушение условий ловли мяча</w:t>
            </w:r>
          </w:p>
        </w:tc>
        <w:tc>
          <w:tcPr>
            <w:tcW w:w="3191" w:type="dxa"/>
          </w:tcPr>
          <w:p w:rsidR="00EE16AE" w:rsidRPr="00EE16AE" w:rsidRDefault="00EE16AE" w:rsidP="00EE16AE">
            <w:pPr>
              <w:tabs>
                <w:tab w:val="center" w:pos="0"/>
              </w:tabs>
              <w:rPr>
                <w:bCs/>
                <w:color w:val="000000"/>
                <w:sz w:val="28"/>
                <w:szCs w:val="28"/>
              </w:rPr>
            </w:pPr>
            <w:r w:rsidRPr="00EE16AE">
              <w:rPr>
                <w:sz w:val="28"/>
                <w:szCs w:val="28"/>
              </w:rPr>
              <w:t>2 ошибки</w:t>
            </w:r>
          </w:p>
        </w:tc>
      </w:tr>
      <w:tr w:rsidR="00EE16AE" w:rsidRPr="00EE16AE" w:rsidTr="00EF6123">
        <w:tc>
          <w:tcPr>
            <w:tcW w:w="2802" w:type="dxa"/>
          </w:tcPr>
          <w:p w:rsidR="00EE16AE" w:rsidRPr="00EE16AE" w:rsidRDefault="00EE16AE" w:rsidP="00EE16AE">
            <w:pPr>
              <w:tabs>
                <w:tab w:val="center" w:pos="0"/>
              </w:tabs>
              <w:rPr>
                <w:bCs/>
                <w:color w:val="000000"/>
                <w:sz w:val="28"/>
                <w:szCs w:val="28"/>
              </w:rPr>
            </w:pPr>
            <w:r w:rsidRPr="00EE16AE">
              <w:rPr>
                <w:sz w:val="28"/>
                <w:szCs w:val="28"/>
              </w:rPr>
              <w:t>«Беговая»</w:t>
            </w:r>
          </w:p>
        </w:tc>
        <w:tc>
          <w:tcPr>
            <w:tcW w:w="3578" w:type="dxa"/>
          </w:tcPr>
          <w:p w:rsidR="00EE16AE" w:rsidRPr="00EE16AE" w:rsidRDefault="00EE16AE" w:rsidP="00EE16AE">
            <w:pPr>
              <w:tabs>
                <w:tab w:val="center" w:pos="0"/>
              </w:tabs>
              <w:rPr>
                <w:bCs/>
                <w:color w:val="000000"/>
                <w:sz w:val="28"/>
                <w:szCs w:val="28"/>
              </w:rPr>
            </w:pPr>
            <w:r w:rsidRPr="00EE16AE">
              <w:rPr>
                <w:sz w:val="28"/>
                <w:szCs w:val="28"/>
              </w:rPr>
              <w:t>Передача эстафетной палочки вне зоны передачи</w:t>
            </w:r>
          </w:p>
        </w:tc>
        <w:tc>
          <w:tcPr>
            <w:tcW w:w="3191" w:type="dxa"/>
          </w:tcPr>
          <w:p w:rsidR="00EE16AE" w:rsidRPr="00EE16AE" w:rsidRDefault="00EE16AE" w:rsidP="00EE16AE">
            <w:pPr>
              <w:tabs>
                <w:tab w:val="center" w:pos="0"/>
              </w:tabs>
              <w:rPr>
                <w:bCs/>
                <w:color w:val="000000"/>
                <w:sz w:val="28"/>
                <w:szCs w:val="28"/>
              </w:rPr>
            </w:pPr>
            <w:r w:rsidRPr="00EE16AE">
              <w:rPr>
                <w:sz w:val="28"/>
                <w:szCs w:val="28"/>
              </w:rPr>
              <w:t>1 шаг – 1 ошибка</w:t>
            </w:r>
          </w:p>
        </w:tc>
      </w:tr>
    </w:tbl>
    <w:p w:rsidR="00EE16AE" w:rsidRPr="00EE16AE" w:rsidRDefault="00EE16AE" w:rsidP="00EE16AE">
      <w:pPr>
        <w:tabs>
          <w:tab w:val="center" w:pos="0"/>
        </w:tabs>
        <w:spacing w:after="0" w:line="240" w:lineRule="auto"/>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ab/>
      </w:r>
    </w:p>
    <w:p w:rsidR="00EE16AE" w:rsidRPr="00EE16AE" w:rsidRDefault="00EE16AE" w:rsidP="00EE16AE">
      <w:pPr>
        <w:tabs>
          <w:tab w:val="center" w:pos="0"/>
        </w:tabs>
        <w:spacing w:after="0" w:line="240" w:lineRule="auto"/>
        <w:jc w:val="both"/>
        <w:rPr>
          <w:rFonts w:ascii="Times New Roman" w:eastAsia="Times New Roman" w:hAnsi="Times New Roman" w:cs="Times New Roman"/>
          <w:b/>
          <w:bCs/>
          <w:sz w:val="28"/>
          <w:szCs w:val="28"/>
        </w:rPr>
      </w:pPr>
      <w:r w:rsidRPr="00EE16AE">
        <w:rPr>
          <w:rFonts w:ascii="Times New Roman" w:eastAsia="Times New Roman" w:hAnsi="Times New Roman" w:cs="Times New Roman"/>
          <w:bCs/>
          <w:color w:val="000000"/>
          <w:sz w:val="28"/>
          <w:szCs w:val="28"/>
        </w:rPr>
        <w:tab/>
      </w:r>
      <w:r w:rsidRPr="00EE16AE">
        <w:rPr>
          <w:rFonts w:ascii="Times New Roman" w:eastAsia="Times New Roman" w:hAnsi="Times New Roman" w:cs="Times New Roman"/>
          <w:b/>
          <w:bCs/>
          <w:sz w:val="28"/>
          <w:szCs w:val="28"/>
        </w:rPr>
        <w:t>3.Спортивное многоборье.</w:t>
      </w:r>
    </w:p>
    <w:p w:rsidR="00EE16AE" w:rsidRPr="00EE16AE" w:rsidRDefault="00EE16AE" w:rsidP="00EE16AE">
      <w:pPr>
        <w:tabs>
          <w:tab w:val="left" w:pos="2353"/>
          <w:tab w:val="center" w:pos="5141"/>
        </w:tabs>
        <w:spacing w:after="0" w:line="240" w:lineRule="auto"/>
        <w:ind w:firstLine="709"/>
        <w:jc w:val="both"/>
        <w:rPr>
          <w:rFonts w:ascii="Times New Roman" w:eastAsia="Times New Roman" w:hAnsi="Times New Roman" w:cs="Times New Roman"/>
          <w:bCs/>
          <w:color w:val="000000"/>
          <w:sz w:val="28"/>
          <w:szCs w:val="28"/>
        </w:rPr>
      </w:pPr>
      <w:r w:rsidRPr="00EE16AE">
        <w:rPr>
          <w:rFonts w:ascii="Times New Roman" w:eastAsia="Times New Roman" w:hAnsi="Times New Roman" w:cs="Times New Roman"/>
          <w:bCs/>
          <w:color w:val="000000"/>
          <w:sz w:val="28"/>
          <w:szCs w:val="28"/>
        </w:rPr>
        <w:t xml:space="preserve">Соревнования лично-командные проводятся раздельно среди юношей и девушек. Проводятся на спортивном объекте города Красноярска. </w:t>
      </w:r>
    </w:p>
    <w:p w:rsidR="00EE16AE" w:rsidRPr="00EE16AE" w:rsidRDefault="00EE16AE" w:rsidP="00EE16AE">
      <w:pPr>
        <w:tabs>
          <w:tab w:val="left" w:pos="851"/>
          <w:tab w:val="left" w:pos="1560"/>
          <w:tab w:val="left" w:pos="2353"/>
          <w:tab w:val="center" w:pos="5141"/>
        </w:tabs>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bCs/>
          <w:color w:val="000000"/>
          <w:sz w:val="28"/>
          <w:szCs w:val="28"/>
        </w:rPr>
        <w:t>Состав</w:t>
      </w:r>
      <w:r w:rsidRPr="00EE16AE">
        <w:rPr>
          <w:rFonts w:ascii="Times New Roman" w:eastAsia="Times New Roman" w:hAnsi="Times New Roman" w:cs="Times New Roman"/>
          <w:color w:val="000000"/>
          <w:sz w:val="28"/>
          <w:szCs w:val="28"/>
        </w:rPr>
        <w:t xml:space="preserve"> 8 юношей и 8 девушек.</w:t>
      </w:r>
    </w:p>
    <w:p w:rsidR="00EE16AE" w:rsidRPr="00EE16AE" w:rsidRDefault="00EE16AE" w:rsidP="00EE16AE">
      <w:pPr>
        <w:tabs>
          <w:tab w:val="left" w:pos="851"/>
          <w:tab w:val="left" w:pos="1560"/>
          <w:tab w:val="left" w:pos="2353"/>
          <w:tab w:val="center" w:pos="5141"/>
        </w:tabs>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Спортивное многоборье включает в себя:</w:t>
      </w:r>
    </w:p>
    <w:p w:rsidR="00EE16AE" w:rsidRPr="00EE16AE" w:rsidRDefault="00EE16AE" w:rsidP="00EE16AE">
      <w:pPr>
        <w:numPr>
          <w:ilvl w:val="0"/>
          <w:numId w:val="16"/>
        </w:numPr>
        <w:tabs>
          <w:tab w:val="left" w:pos="851"/>
          <w:tab w:val="left" w:pos="1560"/>
        </w:tabs>
        <w:spacing w:after="0" w:line="240" w:lineRule="auto"/>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 xml:space="preserve">Бег 1000 м. </w:t>
      </w:r>
    </w:p>
    <w:p w:rsidR="00EE16AE" w:rsidRPr="00EE16AE" w:rsidRDefault="00EE16AE" w:rsidP="00EE16AE">
      <w:pPr>
        <w:tabs>
          <w:tab w:val="left" w:pos="851"/>
          <w:tab w:val="left" w:pos="1560"/>
        </w:tabs>
        <w:spacing w:after="0" w:line="240" w:lineRule="auto"/>
        <w:ind w:left="106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Выполняется с высокого старта. Результат фиксируется с помощью секундомера с точностью до 0,1 сек.</w:t>
      </w:r>
    </w:p>
    <w:p w:rsidR="00EE16AE" w:rsidRPr="00EE16AE" w:rsidRDefault="00EE16AE" w:rsidP="00EE16AE">
      <w:pPr>
        <w:numPr>
          <w:ilvl w:val="0"/>
          <w:numId w:val="16"/>
        </w:numPr>
        <w:tabs>
          <w:tab w:val="left" w:pos="851"/>
          <w:tab w:val="left" w:pos="1560"/>
        </w:tabs>
        <w:spacing w:after="0" w:line="240" w:lineRule="auto"/>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Бег:</w:t>
      </w:r>
    </w:p>
    <w:p w:rsidR="00EE16AE" w:rsidRPr="00EE16AE" w:rsidRDefault="00EE16AE" w:rsidP="00EE16AE">
      <w:pPr>
        <w:tabs>
          <w:tab w:val="left" w:pos="851"/>
          <w:tab w:val="left" w:pos="1560"/>
        </w:tabs>
        <w:spacing w:after="0" w:line="240" w:lineRule="auto"/>
        <w:ind w:left="106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30 м (юноши, девушки 5-6 класс);</w:t>
      </w:r>
    </w:p>
    <w:p w:rsidR="00EE16AE" w:rsidRPr="00EE16AE" w:rsidRDefault="00EE16AE" w:rsidP="00EE16AE">
      <w:pPr>
        <w:tabs>
          <w:tab w:val="left" w:pos="851"/>
          <w:tab w:val="left" w:pos="1560"/>
        </w:tabs>
        <w:spacing w:after="0" w:line="240" w:lineRule="auto"/>
        <w:ind w:left="106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60 м (юноши, девушки 7-9 класс);</w:t>
      </w:r>
    </w:p>
    <w:p w:rsidR="00EE16AE" w:rsidRPr="00EE16AE" w:rsidRDefault="00EE16AE" w:rsidP="00EE16AE">
      <w:pPr>
        <w:tabs>
          <w:tab w:val="left" w:pos="851"/>
          <w:tab w:val="left" w:pos="1560"/>
        </w:tabs>
        <w:spacing w:after="0" w:line="240" w:lineRule="auto"/>
        <w:ind w:left="106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 xml:space="preserve">100 м (юноши, девушки 10-11 класс). </w:t>
      </w:r>
    </w:p>
    <w:p w:rsidR="00EE16AE" w:rsidRPr="00EE16AE" w:rsidRDefault="00EE16AE" w:rsidP="00EE16AE">
      <w:pPr>
        <w:tabs>
          <w:tab w:val="left" w:pos="851"/>
          <w:tab w:val="left" w:pos="1560"/>
        </w:tabs>
        <w:spacing w:after="0" w:line="240" w:lineRule="auto"/>
        <w:ind w:firstLine="106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Проводятся на беговой дорожке (старт произвольный). Результат фиксируется с помощью секундомера с точностью до 0,01 сек.</w:t>
      </w:r>
    </w:p>
    <w:p w:rsidR="00EE16AE" w:rsidRPr="00EE16AE" w:rsidRDefault="00EE16AE" w:rsidP="00EE16AE">
      <w:pPr>
        <w:tabs>
          <w:tab w:val="left" w:pos="851"/>
          <w:tab w:val="left" w:pos="1560"/>
        </w:tabs>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3) Подтягивание на перекладине (юноши).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EE16AE" w:rsidRPr="00EE16AE" w:rsidRDefault="00EE16AE" w:rsidP="00EE16AE">
      <w:pPr>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 xml:space="preserve">4) Сгибание и разгибание рук в упоре «лежа» (девушки).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EE16AE">
          <w:rPr>
            <w:rFonts w:ascii="Times New Roman" w:eastAsia="Times New Roman" w:hAnsi="Times New Roman" w:cs="Times New Roman"/>
            <w:color w:val="000000"/>
            <w:sz w:val="28"/>
            <w:szCs w:val="28"/>
          </w:rPr>
          <w:t>5 см</w:t>
        </w:r>
      </w:smartTag>
      <w:r w:rsidRPr="00EE16AE">
        <w:rPr>
          <w:rFonts w:ascii="Times New Roman" w:eastAsia="Times New Roman" w:hAnsi="Times New Roman" w:cs="Times New Roman"/>
          <w:color w:val="000000"/>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EE16AE" w:rsidRPr="00EE16AE" w:rsidRDefault="00EE16AE" w:rsidP="00EE16AE">
      <w:pPr>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5) Подъем туловища из положения «лежа на спине» (юноши, девушки).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EE16AE" w:rsidRPr="00EE16AE" w:rsidRDefault="00EE16AE" w:rsidP="00EE16AE">
      <w:pPr>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6) Прыжок в длину с места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EE16AE" w:rsidRPr="00EE16AE" w:rsidRDefault="00EE16AE" w:rsidP="00EE16AE">
      <w:pPr>
        <w:spacing w:after="0" w:line="240" w:lineRule="auto"/>
        <w:ind w:firstLine="709"/>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 xml:space="preserve">7) Наклон вперед из положения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w:t>
      </w:r>
      <w:r w:rsidRPr="00EE16AE">
        <w:rPr>
          <w:rFonts w:ascii="Times New Roman" w:eastAsia="Times New Roman" w:hAnsi="Times New Roman" w:cs="Times New Roman"/>
          <w:color w:val="000000"/>
          <w:sz w:val="28"/>
          <w:szCs w:val="28"/>
        </w:rPr>
        <w:lastRenderedPageBreak/>
        <w:t xml:space="preserve">вертикальны, расстояние между ними составляет 20-30 см. Выполняется </w:t>
      </w:r>
      <w:r w:rsidRPr="00EE16AE">
        <w:rPr>
          <w:rFonts w:ascii="Times New Roman" w:eastAsia="Times New Roman" w:hAnsi="Times New Roman" w:cs="Times New Roman"/>
          <w:color w:val="000000"/>
          <w:sz w:val="28"/>
          <w:szCs w:val="28"/>
        </w:rPr>
        <w:br/>
        <w:t>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EE16AE" w:rsidRPr="00EE16AE" w:rsidRDefault="00EE16AE" w:rsidP="00EE16AE">
      <w:pPr>
        <w:spacing w:after="0" w:line="240" w:lineRule="auto"/>
        <w:ind w:firstLine="709"/>
        <w:jc w:val="both"/>
        <w:rPr>
          <w:rFonts w:ascii="Times New Roman" w:eastAsia="Times New Roman" w:hAnsi="Times New Roman" w:cs="Times New Roman"/>
          <w:b/>
          <w:color w:val="000000"/>
          <w:sz w:val="28"/>
          <w:szCs w:val="28"/>
        </w:rPr>
      </w:pPr>
      <w:r w:rsidRPr="00EE16AE">
        <w:rPr>
          <w:rFonts w:ascii="Times New Roman" w:eastAsia="Times New Roman" w:hAnsi="Times New Roman" w:cs="Times New Roman"/>
          <w:b/>
          <w:color w:val="000000"/>
          <w:sz w:val="28"/>
          <w:szCs w:val="28"/>
        </w:rPr>
        <w:t>4. Теоретический конкурс.</w:t>
      </w:r>
    </w:p>
    <w:p w:rsidR="00EE16AE" w:rsidRPr="00EE16AE" w:rsidRDefault="00EE16AE" w:rsidP="00EE16AE">
      <w:pPr>
        <w:shd w:val="clear" w:color="auto" w:fill="FFFFFF"/>
        <w:spacing w:after="0" w:line="240" w:lineRule="auto"/>
        <w:ind w:firstLine="709"/>
        <w:jc w:val="both"/>
        <w:rPr>
          <w:rFonts w:ascii="Times New Roman" w:eastAsia="Times New Roman" w:hAnsi="Times New Roman" w:cs="Times New Roman"/>
          <w:sz w:val="28"/>
          <w:szCs w:val="28"/>
        </w:rPr>
      </w:pPr>
      <w:r w:rsidRPr="00EE16AE">
        <w:rPr>
          <w:rFonts w:ascii="Times New Roman" w:eastAsia="Times New Roman" w:hAnsi="Times New Roman" w:cs="Times New Roman"/>
          <w:bCs/>
          <w:color w:val="000000"/>
          <w:sz w:val="28"/>
          <w:szCs w:val="28"/>
        </w:rPr>
        <w:t xml:space="preserve">Соревнования командные. </w:t>
      </w:r>
      <w:r w:rsidRPr="00EE16AE">
        <w:rPr>
          <w:rFonts w:ascii="Times New Roman" w:eastAsia="Times New Roman" w:hAnsi="Times New Roman" w:cs="Times New Roman"/>
          <w:color w:val="000000"/>
          <w:sz w:val="28"/>
          <w:szCs w:val="28"/>
        </w:rPr>
        <w:t xml:space="preserve">Участвует весь состав класса-команды. В случае нарушения регламента, в части количества участников, </w:t>
      </w:r>
      <w:r w:rsidRPr="00EE16AE">
        <w:rPr>
          <w:rFonts w:ascii="Times New Roman" w:eastAsia="Times New Roman" w:hAnsi="Times New Roman" w:cs="Times New Roman"/>
          <w:color w:val="000000"/>
          <w:sz w:val="28"/>
          <w:szCs w:val="28"/>
        </w:rPr>
        <w:br/>
        <w:t>классу-команде присуждается последнее место</w:t>
      </w:r>
      <w:r w:rsidRPr="00EE16AE">
        <w:rPr>
          <w:rFonts w:ascii="Times New Roman" w:eastAsia="Times New Roman" w:hAnsi="Times New Roman" w:cs="Times New Roman"/>
          <w:sz w:val="28"/>
          <w:szCs w:val="28"/>
        </w:rPr>
        <w:t xml:space="preserve"> в теоретическом конкурсе.</w:t>
      </w:r>
    </w:p>
    <w:p w:rsidR="00EE16AE" w:rsidRPr="00EE16AE" w:rsidRDefault="00EE16AE" w:rsidP="00EE16AE">
      <w:pPr>
        <w:shd w:val="clear" w:color="auto" w:fill="FFFFFF"/>
        <w:spacing w:after="0" w:line="240" w:lineRule="auto"/>
        <w:ind w:firstLine="709"/>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 xml:space="preserve">Теоретический конкурс проводится в форме тестирования с использованием специальной автоматизированной электронной программы и включает 15 вопросов с вариантами ответов. Время, отведенное для прохождения теста – 15 минут. Теоретико-методические задания данной программы (вопросы и ответы) формируются Организаторами. Для проведения теоретического конкурса электронная программа будет направлена в общеобразовательные учреждения (участникам муниципального этапа). </w:t>
      </w:r>
    </w:p>
    <w:p w:rsidR="00EE16AE" w:rsidRPr="00EE16AE" w:rsidRDefault="00EE16AE" w:rsidP="00EE16AE">
      <w:pPr>
        <w:spacing w:after="0" w:line="240" w:lineRule="auto"/>
        <w:ind w:firstLine="709"/>
        <w:jc w:val="both"/>
        <w:rPr>
          <w:rFonts w:ascii="Times New Roman" w:eastAsia="Times New Roman" w:hAnsi="Times New Roman" w:cs="Times New Roman"/>
          <w:bCs/>
          <w:sz w:val="28"/>
          <w:szCs w:val="28"/>
        </w:rPr>
      </w:pPr>
      <w:r w:rsidRPr="00EE16AE">
        <w:rPr>
          <w:rFonts w:ascii="Times New Roman" w:eastAsia="Times New Roman" w:hAnsi="Times New Roman" w:cs="Times New Roman"/>
          <w:bCs/>
          <w:sz w:val="28"/>
          <w:szCs w:val="28"/>
        </w:rPr>
        <w:t xml:space="preserve">Задания для теоретического конкурса будут разрабатываться </w:t>
      </w:r>
      <w:r w:rsidRPr="00EE16AE">
        <w:rPr>
          <w:rFonts w:ascii="Times New Roman" w:eastAsia="Times New Roman" w:hAnsi="Times New Roman" w:cs="Times New Roman"/>
          <w:bCs/>
          <w:sz w:val="28"/>
          <w:szCs w:val="28"/>
        </w:rPr>
        <w:br/>
        <w:t xml:space="preserve">по следующим темам: </w:t>
      </w:r>
    </w:p>
    <w:p w:rsidR="00EE16AE" w:rsidRPr="00EE16AE" w:rsidRDefault="00EE16AE" w:rsidP="00EE16AE">
      <w:pPr>
        <w:spacing w:after="0" w:line="240" w:lineRule="auto"/>
        <w:ind w:firstLine="709"/>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Олимпийские игры и олимпийское движение;</w:t>
      </w:r>
    </w:p>
    <w:p w:rsidR="00EE16AE" w:rsidRPr="00EE16AE" w:rsidRDefault="00EE16AE" w:rsidP="00EE16AE">
      <w:pPr>
        <w:spacing w:after="0" w:line="240" w:lineRule="auto"/>
        <w:ind w:firstLine="709"/>
        <w:jc w:val="both"/>
        <w:rPr>
          <w:rFonts w:ascii="Times New Roman" w:eastAsia="Times New Roman" w:hAnsi="Times New Roman" w:cs="Times New Roman"/>
          <w:sz w:val="28"/>
          <w:szCs w:val="28"/>
        </w:rPr>
      </w:pPr>
      <w:r w:rsidRPr="00EE16AE">
        <w:rPr>
          <w:rFonts w:ascii="Times New Roman" w:eastAsia="Times New Roman" w:hAnsi="Times New Roman" w:cs="Times New Roman"/>
          <w:sz w:val="28"/>
          <w:szCs w:val="28"/>
        </w:rPr>
        <w:t>Развитие спорта в дореволюционной России, СССР, государствах-участниках СНГ;</w:t>
      </w:r>
    </w:p>
    <w:p w:rsidR="00EE16AE" w:rsidRPr="00EE16AE" w:rsidRDefault="00EE16AE" w:rsidP="00EE16AE">
      <w:pPr>
        <w:spacing w:after="0" w:line="240" w:lineRule="auto"/>
        <w:ind w:firstLine="709"/>
        <w:jc w:val="both"/>
        <w:rPr>
          <w:rFonts w:ascii="Times New Roman" w:eastAsia="Times New Roman" w:hAnsi="Times New Roman" w:cs="Times New Roman"/>
          <w:sz w:val="28"/>
          <w:szCs w:val="28"/>
        </w:rPr>
      </w:pPr>
      <w:proofErr w:type="gramStart"/>
      <w:r w:rsidRPr="00EE16AE">
        <w:rPr>
          <w:rFonts w:ascii="Times New Roman" w:eastAsia="Times New Roman" w:hAnsi="Times New Roman" w:cs="Times New Roman"/>
          <w:sz w:val="28"/>
          <w:szCs w:val="28"/>
        </w:rPr>
        <w:t>достижения</w:t>
      </w:r>
      <w:proofErr w:type="gramEnd"/>
      <w:r w:rsidRPr="00EE16AE">
        <w:rPr>
          <w:rFonts w:ascii="Times New Roman" w:eastAsia="Times New Roman" w:hAnsi="Times New Roman" w:cs="Times New Roman"/>
          <w:sz w:val="28"/>
          <w:szCs w:val="28"/>
        </w:rPr>
        <w:t xml:space="preserve"> советских, российских спортсменов и спортсменов государств – участников СНГ на Олимпийских играх и международной спортивной арене;  </w:t>
      </w:r>
    </w:p>
    <w:p w:rsidR="00EE16AE" w:rsidRPr="00EE16AE" w:rsidRDefault="00EE16AE" w:rsidP="00EE16AE">
      <w:pPr>
        <w:spacing w:after="0" w:line="240" w:lineRule="auto"/>
        <w:ind w:firstLine="709"/>
        <w:jc w:val="both"/>
        <w:rPr>
          <w:rFonts w:ascii="Times New Roman" w:eastAsia="Times New Roman" w:hAnsi="Times New Roman" w:cs="Times New Roman"/>
          <w:sz w:val="28"/>
          <w:szCs w:val="28"/>
        </w:rPr>
      </w:pPr>
      <w:proofErr w:type="gramStart"/>
      <w:r w:rsidRPr="00EE16AE">
        <w:rPr>
          <w:rFonts w:ascii="Times New Roman" w:eastAsia="Times New Roman" w:hAnsi="Times New Roman" w:cs="Times New Roman"/>
          <w:sz w:val="28"/>
          <w:szCs w:val="28"/>
        </w:rPr>
        <w:t>физкультурно</w:t>
      </w:r>
      <w:proofErr w:type="gramEnd"/>
      <w:r w:rsidRPr="00EE16AE">
        <w:rPr>
          <w:rFonts w:ascii="Times New Roman" w:eastAsia="Times New Roman" w:hAnsi="Times New Roman" w:cs="Times New Roman"/>
          <w:sz w:val="28"/>
          <w:szCs w:val="28"/>
        </w:rPr>
        <w:t>-спортивная деятельность обучающихся;</w:t>
      </w:r>
    </w:p>
    <w:p w:rsidR="00EE16AE" w:rsidRPr="00EE16AE" w:rsidRDefault="00EE16AE" w:rsidP="00EE16AE">
      <w:pPr>
        <w:spacing w:after="0" w:line="240" w:lineRule="auto"/>
        <w:ind w:firstLine="709"/>
        <w:jc w:val="both"/>
        <w:rPr>
          <w:rFonts w:ascii="Times New Roman" w:eastAsia="Times New Roman" w:hAnsi="Times New Roman" w:cs="Times New Roman"/>
          <w:sz w:val="28"/>
          <w:szCs w:val="28"/>
        </w:rPr>
      </w:pPr>
      <w:proofErr w:type="gramStart"/>
      <w:r w:rsidRPr="00EE16AE">
        <w:rPr>
          <w:rFonts w:ascii="Times New Roman" w:eastAsia="Times New Roman" w:hAnsi="Times New Roman" w:cs="Times New Roman"/>
          <w:sz w:val="28"/>
          <w:szCs w:val="28"/>
        </w:rPr>
        <w:t>физическая</w:t>
      </w:r>
      <w:proofErr w:type="gramEnd"/>
      <w:r w:rsidRPr="00EE16AE">
        <w:rPr>
          <w:rFonts w:ascii="Times New Roman" w:eastAsia="Times New Roman" w:hAnsi="Times New Roman" w:cs="Times New Roman"/>
          <w:sz w:val="28"/>
          <w:szCs w:val="28"/>
        </w:rPr>
        <w:t xml:space="preserve"> (двигательная) активность обучающихся.</w:t>
      </w:r>
    </w:p>
    <w:p w:rsidR="00EE16AE" w:rsidRPr="00EE16AE" w:rsidRDefault="00EE16AE" w:rsidP="00EE16AE">
      <w:pPr>
        <w:spacing w:after="0" w:line="240" w:lineRule="auto"/>
        <w:ind w:firstLine="708"/>
        <w:jc w:val="both"/>
        <w:rPr>
          <w:rFonts w:ascii="Times New Roman" w:eastAsia="Times New Roman" w:hAnsi="Times New Roman" w:cs="Times New Roman"/>
          <w:color w:val="000000"/>
          <w:sz w:val="28"/>
          <w:szCs w:val="28"/>
        </w:rPr>
      </w:pPr>
      <w:r w:rsidRPr="00EE16AE">
        <w:rPr>
          <w:rFonts w:ascii="Times New Roman" w:eastAsia="Times New Roman" w:hAnsi="Times New Roman" w:cs="Times New Roman"/>
          <w:color w:val="000000"/>
          <w:sz w:val="28"/>
          <w:szCs w:val="28"/>
        </w:rPr>
        <w:t>Победитель и призёры среди классов-команд в Состязаниях определяются по наименьшей сумме занятых мест в видах программы. Определение места класса-команды считается по видам программы: легкоатлетическая эстафета, подвижные игры (эстафета), спортивное многоборье (тесты), теоретический конкурс. В случае равенства суммы занятых мест, победа присуждается классу-команде, занявшей наивысшее место в спортивном многоборье (тесты).</w:t>
      </w:r>
    </w:p>
    <w:p w:rsidR="00EA3606" w:rsidRPr="00EA3606" w:rsidRDefault="00FA669D" w:rsidP="00EE16AE">
      <w:pPr>
        <w:tabs>
          <w:tab w:val="center" w:pos="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V</w:t>
      </w:r>
      <w:r w:rsidR="00EA3606" w:rsidRPr="00EA3606">
        <w:rPr>
          <w:rFonts w:ascii="Times New Roman" w:eastAsia="Times New Roman" w:hAnsi="Times New Roman" w:cs="Times New Roman"/>
          <w:b/>
          <w:color w:val="000000"/>
          <w:sz w:val="28"/>
          <w:szCs w:val="28"/>
        </w:rPr>
        <w:t>. Награждение</w:t>
      </w:r>
    </w:p>
    <w:p w:rsidR="00EA3606" w:rsidRPr="00EA3606" w:rsidRDefault="008A3103" w:rsidP="00EA36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Команды победители и призеры школьного</w:t>
      </w:r>
      <w:r w:rsidR="00EA3606" w:rsidRPr="00EA3606">
        <w:rPr>
          <w:rFonts w:ascii="Times New Roman" w:eastAsia="Times New Roman" w:hAnsi="Times New Roman" w:cs="Times New Roman"/>
          <w:sz w:val="28"/>
          <w:szCs w:val="28"/>
        </w:rPr>
        <w:t xml:space="preserve"> этапа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награждаются </w:t>
      </w:r>
      <w:r w:rsidR="00EA3606" w:rsidRPr="00EA3606">
        <w:rPr>
          <w:rFonts w:ascii="Times New Roman" w:eastAsia="Times New Roman" w:hAnsi="Times New Roman" w:cs="Times New Roman"/>
          <w:sz w:val="28"/>
          <w:szCs w:val="28"/>
        </w:rPr>
        <w:t xml:space="preserve"> грамотами</w:t>
      </w:r>
      <w:proofErr w:type="gramEnd"/>
      <w:r w:rsidR="00EA3606" w:rsidRPr="00EA3606">
        <w:rPr>
          <w:rFonts w:ascii="Times New Roman" w:eastAsia="Times New Roman" w:hAnsi="Times New Roman" w:cs="Times New Roman"/>
          <w:sz w:val="28"/>
          <w:szCs w:val="28"/>
        </w:rPr>
        <w:t>.</w:t>
      </w:r>
    </w:p>
    <w:p w:rsidR="00EA3606" w:rsidRPr="00EA3606" w:rsidRDefault="00EA3606" w:rsidP="00EA3606">
      <w:pPr>
        <w:spacing w:after="0" w:line="240" w:lineRule="auto"/>
        <w:ind w:firstLine="709"/>
        <w:rPr>
          <w:rFonts w:ascii="Times New Roman" w:eastAsia="Times New Roman" w:hAnsi="Times New Roman" w:cs="Times New Roman"/>
          <w:color w:val="000000"/>
          <w:sz w:val="28"/>
          <w:szCs w:val="28"/>
        </w:rPr>
      </w:pPr>
    </w:p>
    <w:p w:rsidR="00EA3606" w:rsidRPr="00EA3606" w:rsidRDefault="00FA669D" w:rsidP="00EA360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00EA3606" w:rsidRPr="00EA3606">
        <w:rPr>
          <w:rFonts w:ascii="Times New Roman" w:eastAsia="Times New Roman" w:hAnsi="Times New Roman" w:cs="Times New Roman"/>
          <w:b/>
          <w:sz w:val="28"/>
          <w:szCs w:val="28"/>
          <w:lang w:val="en-US"/>
        </w:rPr>
        <w:t>I</w:t>
      </w:r>
      <w:r w:rsidR="00EA3606" w:rsidRPr="00EA3606">
        <w:rPr>
          <w:rFonts w:ascii="Times New Roman" w:eastAsia="Times New Roman" w:hAnsi="Times New Roman" w:cs="Times New Roman"/>
          <w:b/>
          <w:sz w:val="28"/>
          <w:szCs w:val="28"/>
        </w:rPr>
        <w:t>. Обеспечение безопасности участников и зрителей</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 xml:space="preserve">Состязания проводятся на спортсооружениях </w:t>
      </w:r>
      <w:r w:rsidR="00FA669D">
        <w:rPr>
          <w:rFonts w:ascii="Times New Roman" w:eastAsia="Times New Roman" w:hAnsi="Times New Roman" w:cs="Times New Roman"/>
          <w:color w:val="000000"/>
          <w:sz w:val="28"/>
          <w:szCs w:val="28"/>
        </w:rPr>
        <w:t>школы</w:t>
      </w:r>
      <w:r w:rsidRPr="00EA3606">
        <w:rPr>
          <w:rFonts w:ascii="Times New Roman" w:eastAsia="Times New Roman" w:hAnsi="Times New Roman" w:cs="Times New Roman"/>
          <w:color w:val="000000"/>
          <w:sz w:val="28"/>
          <w:szCs w:val="28"/>
        </w:rPr>
        <w:t>,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w:t>
      </w:r>
      <w:r w:rsidR="00FA669D">
        <w:rPr>
          <w:rFonts w:ascii="Times New Roman" w:eastAsia="Times New Roman" w:hAnsi="Times New Roman" w:cs="Times New Roman"/>
          <w:color w:val="000000"/>
          <w:sz w:val="28"/>
          <w:szCs w:val="28"/>
        </w:rPr>
        <w:t xml:space="preserve"> участников и зрителей.</w:t>
      </w:r>
      <w:r w:rsidRPr="00EA3606">
        <w:rPr>
          <w:rFonts w:ascii="Times New Roman" w:eastAsia="Times New Roman" w:hAnsi="Times New Roman" w:cs="Times New Roman"/>
          <w:color w:val="000000"/>
          <w:sz w:val="28"/>
          <w:szCs w:val="28"/>
        </w:rPr>
        <w:t xml:space="preserve"> </w:t>
      </w:r>
    </w:p>
    <w:p w:rsidR="00EA3606" w:rsidRPr="00EA3606" w:rsidRDefault="00EA3606" w:rsidP="00EA3606">
      <w:pPr>
        <w:tabs>
          <w:tab w:val="left" w:pos="0"/>
        </w:tabs>
        <w:spacing w:after="0" w:line="240" w:lineRule="auto"/>
        <w:jc w:val="both"/>
        <w:rPr>
          <w:rFonts w:ascii="Times New Roman" w:eastAsia="Times New Roman" w:hAnsi="Times New Roman" w:cs="Times New Roman"/>
          <w:iCs/>
          <w:color w:val="000000"/>
          <w:sz w:val="28"/>
          <w:szCs w:val="28"/>
        </w:rPr>
      </w:pPr>
      <w:r w:rsidRPr="00EA3606">
        <w:rPr>
          <w:rFonts w:ascii="Times New Roman" w:eastAsia="Times New Roman" w:hAnsi="Times New Roman" w:cs="Times New Roman"/>
          <w:iCs/>
          <w:color w:val="000000"/>
          <w:sz w:val="28"/>
          <w:szCs w:val="28"/>
        </w:rPr>
        <w:tab/>
        <w:t>Участники, представители и зрители должны соблюдать порядок и неукоснительно выполнять требования судей.</w:t>
      </w:r>
    </w:p>
    <w:p w:rsidR="00EA3606" w:rsidRPr="00EA3606" w:rsidRDefault="00EA3606" w:rsidP="00EA3606">
      <w:pPr>
        <w:tabs>
          <w:tab w:val="left" w:pos="0"/>
        </w:tabs>
        <w:spacing w:after="0" w:line="240" w:lineRule="auto"/>
        <w:jc w:val="both"/>
        <w:rPr>
          <w:rFonts w:ascii="Times New Roman" w:eastAsia="Times New Roman" w:hAnsi="Times New Roman" w:cs="Times New Roman"/>
          <w:iCs/>
          <w:color w:val="000000"/>
          <w:sz w:val="28"/>
          <w:szCs w:val="28"/>
        </w:rPr>
      </w:pPr>
      <w:r w:rsidRPr="00EA3606">
        <w:rPr>
          <w:rFonts w:ascii="Times New Roman" w:eastAsia="Times New Roman" w:hAnsi="Times New Roman" w:cs="Times New Roman"/>
          <w:iCs/>
          <w:color w:val="000000"/>
          <w:sz w:val="28"/>
          <w:szCs w:val="28"/>
        </w:rPr>
        <w:tab/>
        <w:t>Состязания не проводится без медицинского обеспечения.</w:t>
      </w:r>
      <w:r w:rsidRPr="00EA3606">
        <w:rPr>
          <w:rFonts w:ascii="Times New Roman" w:eastAsia="Times New Roman" w:hAnsi="Times New Roman" w:cs="Times New Roman"/>
          <w:color w:val="000000"/>
          <w:sz w:val="20"/>
          <w:szCs w:val="28"/>
        </w:rPr>
        <w:t xml:space="preserve"> </w:t>
      </w:r>
    </w:p>
    <w:p w:rsidR="00EA3606" w:rsidRPr="00EA3606" w:rsidRDefault="00EA3606" w:rsidP="00EA3606">
      <w:pPr>
        <w:spacing w:after="0" w:line="240" w:lineRule="auto"/>
        <w:ind w:firstLine="709"/>
        <w:jc w:val="both"/>
        <w:rPr>
          <w:rFonts w:ascii="Times New Roman" w:eastAsia="Times New Roman" w:hAnsi="Times New Roman" w:cs="Times New Roman"/>
          <w:bCs/>
          <w:color w:val="000000"/>
          <w:sz w:val="28"/>
          <w:szCs w:val="28"/>
        </w:rPr>
      </w:pPr>
      <w:r w:rsidRPr="00EA3606">
        <w:rPr>
          <w:rFonts w:ascii="Times New Roman" w:eastAsia="Times New Roman" w:hAnsi="Times New Roman" w:cs="Times New Roman"/>
          <w:bCs/>
          <w:color w:val="000000"/>
          <w:sz w:val="28"/>
          <w:szCs w:val="28"/>
        </w:rPr>
        <w:t xml:space="preserve">Состязания проводятся при условии благоприятной эпидемиологической обстановки и отсутствии ограничительных мер. </w:t>
      </w:r>
    </w:p>
    <w:p w:rsidR="00EA3606" w:rsidRPr="00EA3606" w:rsidRDefault="00EA3606" w:rsidP="00EA3606">
      <w:pPr>
        <w:tabs>
          <w:tab w:val="left" w:pos="0"/>
        </w:tabs>
        <w:spacing w:after="0" w:line="240" w:lineRule="auto"/>
        <w:jc w:val="both"/>
        <w:rPr>
          <w:rFonts w:ascii="Times New Roman" w:eastAsia="Times New Roman" w:hAnsi="Times New Roman" w:cs="Times New Roman"/>
          <w:b/>
          <w:iCs/>
          <w:color w:val="000000"/>
          <w:sz w:val="28"/>
          <w:szCs w:val="28"/>
        </w:rPr>
      </w:pPr>
      <w:r w:rsidRPr="00EA3606">
        <w:rPr>
          <w:rFonts w:ascii="Times New Roman" w:eastAsia="Times New Roman" w:hAnsi="Times New Roman" w:cs="Times New Roman"/>
          <w:color w:val="000000"/>
          <w:sz w:val="28"/>
          <w:szCs w:val="28"/>
        </w:rPr>
        <w:tab/>
      </w:r>
    </w:p>
    <w:p w:rsidR="00EA3606" w:rsidRPr="00EA3606" w:rsidRDefault="00EA3606" w:rsidP="00EA3606">
      <w:pPr>
        <w:spacing w:after="0" w:line="240" w:lineRule="auto"/>
        <w:jc w:val="center"/>
        <w:rPr>
          <w:rFonts w:ascii="Times New Roman" w:eastAsia="Times New Roman" w:hAnsi="Times New Roman" w:cs="Times New Roman"/>
          <w:b/>
          <w:iCs/>
          <w:color w:val="000000"/>
          <w:sz w:val="28"/>
          <w:szCs w:val="28"/>
        </w:rPr>
      </w:pPr>
      <w:r w:rsidRPr="00EA3606">
        <w:rPr>
          <w:rFonts w:ascii="Times New Roman" w:eastAsia="Times New Roman" w:hAnsi="Times New Roman" w:cs="Times New Roman"/>
          <w:b/>
          <w:iCs/>
          <w:color w:val="000000"/>
          <w:sz w:val="28"/>
          <w:szCs w:val="28"/>
          <w:lang w:val="en-US"/>
        </w:rPr>
        <w:lastRenderedPageBreak/>
        <w:t>VII</w:t>
      </w:r>
      <w:r w:rsidRPr="00EA3606">
        <w:rPr>
          <w:rFonts w:ascii="Times New Roman" w:eastAsia="Times New Roman" w:hAnsi="Times New Roman" w:cs="Times New Roman"/>
          <w:b/>
          <w:iCs/>
          <w:color w:val="000000"/>
          <w:sz w:val="28"/>
          <w:szCs w:val="28"/>
        </w:rPr>
        <w:t>. Предотвращение противоправного влияния на результаты официальных спортивных соревнований и борьба с ними</w:t>
      </w:r>
    </w:p>
    <w:p w:rsidR="00EA3606" w:rsidRPr="00EA3606" w:rsidRDefault="00EA3606" w:rsidP="00EA3606">
      <w:pPr>
        <w:spacing w:after="0" w:line="240" w:lineRule="auto"/>
        <w:ind w:firstLine="720"/>
        <w:jc w:val="both"/>
        <w:rPr>
          <w:rFonts w:ascii="Times New Roman" w:eastAsia="Times New Roman" w:hAnsi="Times New Roman" w:cs="Times New Roman"/>
          <w:iCs/>
          <w:color w:val="000000"/>
          <w:sz w:val="28"/>
          <w:szCs w:val="28"/>
        </w:rPr>
      </w:pPr>
      <w:r w:rsidRPr="00EA3606">
        <w:rPr>
          <w:rFonts w:ascii="Times New Roman" w:eastAsia="Times New Roman" w:hAnsi="Times New Roman" w:cs="Times New Roman"/>
          <w:iCs/>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23.07.2013 N 198-ФЗ,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EA3606" w:rsidRPr="00EA3606" w:rsidRDefault="00EA3606" w:rsidP="00EA3606">
      <w:pPr>
        <w:spacing w:after="0" w:line="240" w:lineRule="auto"/>
        <w:ind w:firstLine="720"/>
        <w:jc w:val="both"/>
        <w:rPr>
          <w:rFonts w:ascii="Times New Roman" w:eastAsia="Times New Roman" w:hAnsi="Times New Roman" w:cs="Times New Roman"/>
          <w:iCs/>
          <w:color w:val="000000"/>
          <w:sz w:val="28"/>
          <w:szCs w:val="28"/>
        </w:rPr>
      </w:pPr>
    </w:p>
    <w:p w:rsidR="00EA3606" w:rsidRPr="00EA3606" w:rsidRDefault="00750B5B" w:rsidP="00EA3606">
      <w:pPr>
        <w:spacing w:after="0" w:line="240" w:lineRule="auto"/>
        <w:jc w:val="center"/>
        <w:rPr>
          <w:rFonts w:ascii="Times New Roman" w:eastAsia="Times New Roman" w:hAnsi="Times New Roman" w:cs="Times New Roman"/>
          <w:b/>
          <w:iCs/>
          <w:color w:val="000000"/>
          <w:sz w:val="28"/>
          <w:szCs w:val="28"/>
        </w:rPr>
      </w:pPr>
      <w:r w:rsidRPr="00EA3606">
        <w:rPr>
          <w:rFonts w:ascii="Times New Roman" w:eastAsia="Times New Roman" w:hAnsi="Times New Roman" w:cs="Times New Roman"/>
          <w:b/>
          <w:iCs/>
          <w:color w:val="000000"/>
          <w:sz w:val="28"/>
          <w:szCs w:val="28"/>
          <w:lang w:val="en-US"/>
        </w:rPr>
        <w:t>VII</w:t>
      </w:r>
      <w:r>
        <w:rPr>
          <w:rFonts w:ascii="Times New Roman" w:eastAsia="Times New Roman" w:hAnsi="Times New Roman" w:cs="Times New Roman"/>
          <w:b/>
          <w:iCs/>
          <w:color w:val="000000"/>
          <w:sz w:val="28"/>
          <w:szCs w:val="28"/>
          <w:lang w:val="en-US"/>
        </w:rPr>
        <w:t>I</w:t>
      </w:r>
      <w:r w:rsidR="00EA3606" w:rsidRPr="00EA3606">
        <w:rPr>
          <w:rFonts w:ascii="Times New Roman" w:eastAsia="Times New Roman" w:hAnsi="Times New Roman" w:cs="Times New Roman"/>
          <w:b/>
          <w:iCs/>
          <w:color w:val="000000"/>
          <w:sz w:val="28"/>
          <w:szCs w:val="28"/>
        </w:rPr>
        <w:t>. Страхование участников</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 xml:space="preserve">Все участники команды должны иметь страховые полисы обязательного медицинского страхования.  </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Наличие полиса о страховании от несчастных случаев, жизни и здоровья носит рекомендательный характер.</w:t>
      </w:r>
    </w:p>
    <w:p w:rsidR="00EA3606" w:rsidRPr="00EA3606" w:rsidRDefault="00EA3606" w:rsidP="00EA3606">
      <w:pPr>
        <w:spacing w:after="0" w:line="240" w:lineRule="auto"/>
        <w:jc w:val="both"/>
        <w:rPr>
          <w:rFonts w:ascii="Times New Roman" w:eastAsia="Times New Roman" w:hAnsi="Times New Roman" w:cs="Times New Roman"/>
          <w:color w:val="000000"/>
          <w:sz w:val="28"/>
          <w:szCs w:val="28"/>
        </w:rPr>
      </w:pPr>
    </w:p>
    <w:p w:rsidR="00EA3606" w:rsidRPr="00EA3606" w:rsidRDefault="00750B5B" w:rsidP="00EA3606">
      <w:pPr>
        <w:tabs>
          <w:tab w:val="left" w:pos="0"/>
        </w:tabs>
        <w:spacing w:after="0" w:line="240" w:lineRule="auto"/>
        <w:jc w:val="center"/>
        <w:rPr>
          <w:rFonts w:ascii="Times New Roman" w:eastAsia="Times New Roman" w:hAnsi="Times New Roman" w:cs="Times New Roman"/>
          <w:b/>
          <w:color w:val="000000"/>
          <w:sz w:val="28"/>
          <w:szCs w:val="28"/>
        </w:rPr>
      </w:pPr>
      <w:r w:rsidRPr="00750B5B">
        <w:rPr>
          <w:rFonts w:ascii="Times New Roman" w:eastAsia="Times New Roman" w:hAnsi="Times New Roman" w:cs="Times New Roman"/>
          <w:b/>
          <w:color w:val="000000"/>
          <w:sz w:val="28"/>
          <w:szCs w:val="28"/>
          <w:lang w:val="en-US"/>
        </w:rPr>
        <w:t>I</w:t>
      </w:r>
      <w:r w:rsidR="00EA3606" w:rsidRPr="00EA3606">
        <w:rPr>
          <w:rFonts w:ascii="Times New Roman" w:eastAsia="Times New Roman" w:hAnsi="Times New Roman" w:cs="Times New Roman"/>
          <w:b/>
          <w:color w:val="000000"/>
          <w:sz w:val="28"/>
          <w:szCs w:val="28"/>
          <w:lang w:val="en-US"/>
        </w:rPr>
        <w:t>X</w:t>
      </w:r>
      <w:r w:rsidR="00EA3606" w:rsidRPr="00EA3606">
        <w:rPr>
          <w:rFonts w:ascii="Times New Roman" w:eastAsia="Times New Roman" w:hAnsi="Times New Roman" w:cs="Times New Roman"/>
          <w:b/>
          <w:color w:val="000000"/>
          <w:sz w:val="28"/>
          <w:szCs w:val="28"/>
        </w:rPr>
        <w:t>. Условия финансирования</w:t>
      </w:r>
    </w:p>
    <w:p w:rsidR="00EA3606" w:rsidRPr="00EA3606" w:rsidRDefault="00EA3606" w:rsidP="00EA3606">
      <w:pPr>
        <w:tabs>
          <w:tab w:val="left" w:pos="0"/>
        </w:tabs>
        <w:spacing w:after="0" w:line="240" w:lineRule="auto"/>
        <w:jc w:val="both"/>
        <w:rPr>
          <w:rFonts w:ascii="Times New Roman" w:eastAsia="Times New Roman" w:hAnsi="Times New Roman" w:cs="Times New Roman"/>
          <w:color w:val="000000"/>
          <w:sz w:val="28"/>
          <w:szCs w:val="28"/>
        </w:rPr>
      </w:pPr>
      <w:r w:rsidRPr="00EA3606">
        <w:rPr>
          <w:rFonts w:ascii="Times New Roman" w:eastAsia="Times New Roman" w:hAnsi="Times New Roman" w:cs="Times New Roman"/>
          <w:color w:val="000000"/>
          <w:sz w:val="28"/>
          <w:szCs w:val="28"/>
        </w:rPr>
        <w:tab/>
        <w:t xml:space="preserve">Расходы, связанные с </w:t>
      </w:r>
      <w:r w:rsidR="0050563D">
        <w:rPr>
          <w:rFonts w:ascii="Times New Roman" w:eastAsia="Times New Roman" w:hAnsi="Times New Roman" w:cs="Times New Roman"/>
          <w:color w:val="000000"/>
          <w:sz w:val="28"/>
          <w:szCs w:val="28"/>
        </w:rPr>
        <w:t xml:space="preserve">организацией и проведением школьного этапа осуществляются за счет средств, предусмотренных на обеспечение деятельности </w:t>
      </w:r>
      <w:r w:rsidR="00DF1DDB">
        <w:rPr>
          <w:rFonts w:ascii="Times New Roman" w:eastAsia="Times New Roman" w:hAnsi="Times New Roman" w:cs="Times New Roman"/>
          <w:color w:val="000000"/>
          <w:sz w:val="28"/>
          <w:szCs w:val="28"/>
        </w:rPr>
        <w:t>школы.</w:t>
      </w:r>
    </w:p>
    <w:p w:rsidR="00EA3606" w:rsidRPr="00EA3606" w:rsidRDefault="00EA3606" w:rsidP="00EA3606">
      <w:pPr>
        <w:tabs>
          <w:tab w:val="left" w:pos="0"/>
        </w:tabs>
        <w:spacing w:after="0" w:line="240" w:lineRule="auto"/>
        <w:jc w:val="both"/>
        <w:rPr>
          <w:rFonts w:ascii="Times New Roman" w:eastAsia="Times New Roman" w:hAnsi="Times New Roman" w:cs="Times New Roman"/>
          <w:color w:val="000000"/>
          <w:sz w:val="28"/>
          <w:szCs w:val="28"/>
        </w:rPr>
      </w:pPr>
    </w:p>
    <w:p w:rsidR="00EA3606" w:rsidRPr="00EA3606" w:rsidRDefault="00EA3606" w:rsidP="00EA3606">
      <w:pPr>
        <w:tabs>
          <w:tab w:val="left" w:pos="0"/>
        </w:tabs>
        <w:spacing w:after="0" w:line="240" w:lineRule="auto"/>
        <w:jc w:val="both"/>
        <w:rPr>
          <w:rFonts w:ascii="Times New Roman" w:eastAsia="Times New Roman" w:hAnsi="Times New Roman" w:cs="Times New Roman"/>
          <w:color w:val="000000"/>
          <w:sz w:val="28"/>
          <w:szCs w:val="28"/>
        </w:rPr>
      </w:pPr>
    </w:p>
    <w:p w:rsidR="00EA3606" w:rsidRPr="00AB0360" w:rsidRDefault="00AB0360" w:rsidP="00AB036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X</w:t>
      </w:r>
      <w:r w:rsidRPr="00AB036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EA3606" w:rsidRPr="00EA3606">
        <w:rPr>
          <w:rFonts w:ascii="Times New Roman" w:eastAsia="Times New Roman" w:hAnsi="Times New Roman" w:cs="Times New Roman"/>
          <w:b/>
          <w:color w:val="000000"/>
          <w:sz w:val="28"/>
          <w:szCs w:val="28"/>
        </w:rPr>
        <w:t>Протесты</w:t>
      </w:r>
    </w:p>
    <w:p w:rsidR="00EA3606" w:rsidRPr="00EA3606" w:rsidRDefault="00EA3606" w:rsidP="00EA3606">
      <w:pPr>
        <w:tabs>
          <w:tab w:val="left" w:pos="0"/>
        </w:tabs>
        <w:spacing w:after="0" w:line="240" w:lineRule="auto"/>
        <w:ind w:firstLine="709"/>
        <w:contextualSpacing/>
        <w:jc w:val="both"/>
        <w:rPr>
          <w:rFonts w:ascii="Times New Roman" w:eastAsia="Times New Roman" w:hAnsi="Times New Roman" w:cs="Times New Roman"/>
          <w:bCs/>
          <w:color w:val="000000"/>
          <w:sz w:val="28"/>
          <w:szCs w:val="28"/>
        </w:rPr>
      </w:pPr>
      <w:r w:rsidRPr="00EA3606">
        <w:rPr>
          <w:rFonts w:ascii="Times New Roman" w:eastAsia="Times New Roman" w:hAnsi="Times New Roman" w:cs="Times New Roman"/>
          <w:bCs/>
          <w:color w:val="000000"/>
          <w:sz w:val="28"/>
          <w:szCs w:val="28"/>
        </w:rPr>
        <w:t xml:space="preserve">Протест по нарушению правил по видам программы Состязаний, может быть подан представителем команды в письменном виде на имя главного судьи вида программы с указанием пунктов, которые протестующий считает нарушенными, </w:t>
      </w:r>
      <w:r w:rsidRPr="00EA3606">
        <w:rPr>
          <w:rFonts w:ascii="Times New Roman" w:eastAsia="Times New Roman" w:hAnsi="Times New Roman" w:cs="Times New Roman"/>
          <w:color w:val="000000"/>
          <w:sz w:val="28"/>
          <w:szCs w:val="28"/>
        </w:rPr>
        <w:t>даты и точного времени подачи протеста</w:t>
      </w:r>
      <w:r w:rsidRPr="00EA3606">
        <w:rPr>
          <w:rFonts w:ascii="Times New Roman" w:eastAsia="Times New Roman" w:hAnsi="Times New Roman" w:cs="Times New Roman"/>
          <w:bCs/>
          <w:color w:val="000000"/>
          <w:sz w:val="28"/>
          <w:szCs w:val="28"/>
        </w:rPr>
        <w:t>. З</w:t>
      </w:r>
      <w:r w:rsidRPr="00EA3606">
        <w:rPr>
          <w:rFonts w:ascii="Times New Roman" w:eastAsia="Times New Roman" w:hAnsi="Times New Roman" w:cs="Times New Roman"/>
          <w:color w:val="000000"/>
          <w:sz w:val="28"/>
          <w:szCs w:val="28"/>
        </w:rPr>
        <w:t>атем в течение 30 минут, после окончания вида программы оформляется протест.</w:t>
      </w:r>
    </w:p>
    <w:p w:rsidR="00EA3606" w:rsidRPr="00EA3606" w:rsidRDefault="00EA3606" w:rsidP="00EA3606">
      <w:pPr>
        <w:spacing w:after="0" w:line="240" w:lineRule="auto"/>
        <w:ind w:firstLine="709"/>
        <w:jc w:val="both"/>
        <w:rPr>
          <w:rFonts w:ascii="Times New Roman" w:eastAsia="Times New Roman" w:hAnsi="Times New Roman" w:cs="Times New Roman"/>
          <w:color w:val="000000"/>
          <w:sz w:val="20"/>
          <w:szCs w:val="20"/>
        </w:rPr>
      </w:pPr>
      <w:r w:rsidRPr="00EA3606">
        <w:rPr>
          <w:rFonts w:ascii="Times New Roman" w:eastAsia="Times New Roman" w:hAnsi="Times New Roman" w:cs="Times New Roman"/>
          <w:color w:val="000000"/>
          <w:sz w:val="28"/>
          <w:szCs w:val="28"/>
        </w:rPr>
        <w:t xml:space="preserve">Несвоевременно поданные и незафиксированные в протоколах протесты не рассматриваются. </w:t>
      </w:r>
      <w:r w:rsidRPr="00EA3606">
        <w:rPr>
          <w:rFonts w:ascii="Times New Roman" w:eastAsia="Times New Roman" w:hAnsi="Times New Roman" w:cs="Times New Roman"/>
          <w:bCs/>
          <w:color w:val="000000"/>
          <w:sz w:val="28"/>
          <w:szCs w:val="28"/>
        </w:rPr>
        <w:t>Решение по протесту излагается в виде резолюции на протесте. Если решение главного судьи по виду программы не удовлетворяет протестующего, он вправе подать апелляцию в адрес организаторов. Апелляция рассматривается до утверждения результатов.</w:t>
      </w:r>
    </w:p>
    <w:p w:rsidR="00EA3606" w:rsidRDefault="00EA3606" w:rsidP="00EA3606">
      <w:pPr>
        <w:spacing w:after="0" w:line="240" w:lineRule="auto"/>
        <w:rPr>
          <w:rFonts w:ascii="Times New Roman" w:eastAsia="Times New Roman" w:hAnsi="Times New Roman" w:cs="Times New Roman"/>
          <w:color w:val="000000"/>
          <w:sz w:val="20"/>
          <w:szCs w:val="20"/>
        </w:rPr>
      </w:pPr>
    </w:p>
    <w:p w:rsidR="00C66CD6" w:rsidRDefault="00C66CD6" w:rsidP="00EA3606">
      <w:pPr>
        <w:spacing w:after="0" w:line="240" w:lineRule="auto"/>
        <w:rPr>
          <w:rFonts w:ascii="Times New Roman" w:eastAsia="Times New Roman" w:hAnsi="Times New Roman" w:cs="Times New Roman"/>
          <w:color w:val="000000"/>
          <w:sz w:val="20"/>
          <w:szCs w:val="20"/>
        </w:rPr>
      </w:pPr>
    </w:p>
    <w:p w:rsidR="00C66CD6" w:rsidRPr="00C66CD6" w:rsidRDefault="00C66CD6" w:rsidP="00C66CD6">
      <w:pPr>
        <w:spacing w:after="0" w:line="240" w:lineRule="auto"/>
        <w:rPr>
          <w:rFonts w:ascii="Times New Roman" w:eastAsia="Times New Roman" w:hAnsi="Times New Roman" w:cs="Times New Roman"/>
          <w:bCs/>
          <w:color w:val="000000"/>
          <w:sz w:val="20"/>
          <w:szCs w:val="20"/>
        </w:rPr>
      </w:pPr>
    </w:p>
    <w:p w:rsidR="00C66CD6" w:rsidRPr="00C66CD6" w:rsidRDefault="00C66CD6" w:rsidP="00C66CD6">
      <w:pPr>
        <w:spacing w:after="0" w:line="240" w:lineRule="auto"/>
        <w:jc w:val="center"/>
        <w:rPr>
          <w:rFonts w:ascii="Times New Roman" w:eastAsia="Times New Roman" w:hAnsi="Times New Roman" w:cs="Times New Roman"/>
          <w:b/>
          <w:color w:val="000000"/>
          <w:sz w:val="28"/>
          <w:szCs w:val="28"/>
        </w:rPr>
      </w:pPr>
      <w:r w:rsidRPr="00C66CD6">
        <w:rPr>
          <w:rFonts w:ascii="Times New Roman" w:eastAsia="Times New Roman" w:hAnsi="Times New Roman" w:cs="Times New Roman"/>
          <w:b/>
          <w:color w:val="000000"/>
          <w:sz w:val="28"/>
          <w:szCs w:val="28"/>
          <w:lang w:val="en-US"/>
        </w:rPr>
        <w:t>X</w:t>
      </w:r>
      <w:r>
        <w:rPr>
          <w:rFonts w:ascii="Times New Roman" w:eastAsia="Times New Roman" w:hAnsi="Times New Roman" w:cs="Times New Roman"/>
          <w:b/>
          <w:color w:val="000000"/>
          <w:sz w:val="28"/>
          <w:szCs w:val="28"/>
          <w:lang w:val="en-US"/>
        </w:rPr>
        <w:t>I</w:t>
      </w:r>
      <w:r w:rsidRPr="00C66CD6">
        <w:rPr>
          <w:rFonts w:ascii="Times New Roman" w:eastAsia="Times New Roman" w:hAnsi="Times New Roman" w:cs="Times New Roman"/>
          <w:b/>
          <w:color w:val="000000"/>
          <w:sz w:val="28"/>
          <w:szCs w:val="28"/>
        </w:rPr>
        <w:t>. Заявки</w:t>
      </w:r>
    </w:p>
    <w:p w:rsidR="00C66CD6" w:rsidRPr="00C66CD6" w:rsidRDefault="00C66CD6" w:rsidP="00C66CD6">
      <w:pPr>
        <w:spacing w:after="0" w:line="240" w:lineRule="auto"/>
        <w:rPr>
          <w:rFonts w:ascii="Times New Roman" w:eastAsia="Times New Roman" w:hAnsi="Times New Roman" w:cs="Times New Roman"/>
          <w:b/>
          <w:color w:val="000000"/>
          <w:sz w:val="28"/>
          <w:szCs w:val="28"/>
        </w:rPr>
      </w:pPr>
    </w:p>
    <w:p w:rsidR="00C66CD6" w:rsidRPr="00C66CD6" w:rsidRDefault="00C66CD6" w:rsidP="00C66CD6">
      <w:pPr>
        <w:spacing w:after="0" w:line="240" w:lineRule="auto"/>
        <w:rPr>
          <w:rFonts w:ascii="Times New Roman" w:eastAsia="Times New Roman" w:hAnsi="Times New Roman" w:cs="Times New Roman"/>
          <w:color w:val="000000"/>
          <w:sz w:val="28"/>
          <w:szCs w:val="28"/>
        </w:rPr>
      </w:pPr>
      <w:r w:rsidRPr="00C66CD6">
        <w:rPr>
          <w:rFonts w:ascii="Times New Roman" w:eastAsia="Times New Roman" w:hAnsi="Times New Roman" w:cs="Times New Roman"/>
          <w:color w:val="000000"/>
          <w:sz w:val="28"/>
          <w:szCs w:val="28"/>
        </w:rPr>
        <w:t>Заявки в свободной форме предоставляются на совет ФСК «Олимп» по видам соревнований.</w:t>
      </w:r>
    </w:p>
    <w:p w:rsidR="00C66CD6" w:rsidRPr="00C66CD6" w:rsidRDefault="00C66CD6" w:rsidP="00EA3606">
      <w:pPr>
        <w:spacing w:after="0" w:line="240" w:lineRule="auto"/>
        <w:rPr>
          <w:rFonts w:ascii="Times New Roman" w:eastAsia="Times New Roman" w:hAnsi="Times New Roman" w:cs="Times New Roman"/>
          <w:color w:val="000000"/>
          <w:sz w:val="28"/>
          <w:szCs w:val="28"/>
        </w:rPr>
        <w:sectPr w:rsidR="00C66CD6" w:rsidRPr="00C66CD6" w:rsidSect="00DD35C2">
          <w:headerReference w:type="default" r:id="rId9"/>
          <w:footerReference w:type="even" r:id="rId10"/>
          <w:footerReference w:type="default" r:id="rId11"/>
          <w:pgSz w:w="11907" w:h="16840" w:code="9"/>
          <w:pgMar w:top="851" w:right="567" w:bottom="993" w:left="1701" w:header="720" w:footer="720" w:gutter="0"/>
          <w:cols w:space="720"/>
          <w:titlePg/>
          <w:docGrid w:linePitch="272"/>
        </w:sectPr>
      </w:pPr>
    </w:p>
    <w:p w:rsidR="00EA3606" w:rsidRPr="00EA3606" w:rsidRDefault="00EA3606" w:rsidP="00EA3606">
      <w:pPr>
        <w:spacing w:after="0" w:line="240" w:lineRule="auto"/>
        <w:rPr>
          <w:rFonts w:ascii="Times New Roman" w:eastAsia="Times New Roman" w:hAnsi="Times New Roman" w:cs="Times New Roman"/>
          <w:color w:val="000000"/>
          <w:sz w:val="20"/>
          <w:szCs w:val="20"/>
        </w:rPr>
      </w:pPr>
    </w:p>
    <w:p w:rsidR="00A40484" w:rsidRDefault="00A40484" w:rsidP="00EA3606">
      <w:pPr>
        <w:tabs>
          <w:tab w:val="left" w:pos="0"/>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w:t>
      </w:r>
      <w:r w:rsidR="00EA3606" w:rsidRPr="00EA3606">
        <w:rPr>
          <w:rFonts w:ascii="Times New Roman" w:eastAsia="Times New Roman" w:hAnsi="Times New Roman" w:cs="Times New Roman"/>
          <w:i/>
          <w:color w:val="000000"/>
          <w:sz w:val="24"/>
          <w:szCs w:val="24"/>
        </w:rPr>
        <w:t>Приложение № 1</w:t>
      </w:r>
    </w:p>
    <w:p w:rsidR="00A40484" w:rsidRDefault="00EA3606" w:rsidP="00A40484">
      <w:pPr>
        <w:spacing w:after="0" w:line="240" w:lineRule="auto"/>
        <w:ind w:firstLine="11624"/>
        <w:rPr>
          <w:rFonts w:ascii="Times New Roman" w:eastAsia="Times New Roman" w:hAnsi="Times New Roman" w:cs="Times New Roman"/>
          <w:i/>
          <w:color w:val="000000"/>
          <w:sz w:val="24"/>
          <w:szCs w:val="24"/>
        </w:rPr>
      </w:pPr>
      <w:r w:rsidRPr="00EA3606">
        <w:rPr>
          <w:rFonts w:ascii="Times New Roman" w:eastAsia="Times New Roman" w:hAnsi="Times New Roman" w:cs="Times New Roman"/>
          <w:i/>
          <w:color w:val="000000"/>
          <w:sz w:val="24"/>
          <w:szCs w:val="24"/>
        </w:rPr>
        <w:t xml:space="preserve"> </w:t>
      </w:r>
      <w:proofErr w:type="gramStart"/>
      <w:r w:rsidRPr="00EA3606">
        <w:rPr>
          <w:rFonts w:ascii="Times New Roman" w:eastAsia="Times New Roman" w:hAnsi="Times New Roman" w:cs="Times New Roman"/>
          <w:i/>
          <w:color w:val="000000"/>
          <w:sz w:val="24"/>
          <w:szCs w:val="24"/>
        </w:rPr>
        <w:t>к</w:t>
      </w:r>
      <w:proofErr w:type="gramEnd"/>
      <w:r w:rsidRPr="00EA3606">
        <w:rPr>
          <w:rFonts w:ascii="Times New Roman" w:eastAsia="Times New Roman" w:hAnsi="Times New Roman" w:cs="Times New Roman"/>
          <w:i/>
          <w:color w:val="000000"/>
          <w:sz w:val="24"/>
          <w:szCs w:val="24"/>
        </w:rPr>
        <w:t xml:space="preserve"> Положению</w:t>
      </w:r>
      <w:r w:rsidR="00A40484" w:rsidRPr="00A40484">
        <w:t xml:space="preserve"> </w:t>
      </w:r>
      <w:r w:rsidR="00A40484" w:rsidRPr="00A40484">
        <w:rPr>
          <w:rFonts w:ascii="Times New Roman" w:eastAsia="Times New Roman" w:hAnsi="Times New Roman" w:cs="Times New Roman"/>
          <w:i/>
          <w:color w:val="000000"/>
          <w:sz w:val="24"/>
          <w:szCs w:val="24"/>
        </w:rPr>
        <w:t>о школьном этапе</w:t>
      </w:r>
    </w:p>
    <w:p w:rsidR="00A40484" w:rsidRPr="00A40484" w:rsidRDefault="00A40484" w:rsidP="00A40484">
      <w:pPr>
        <w:spacing w:after="0" w:line="240" w:lineRule="auto"/>
        <w:ind w:firstLine="11624"/>
        <w:rPr>
          <w:rFonts w:ascii="Times New Roman" w:eastAsia="Times New Roman" w:hAnsi="Times New Roman" w:cs="Times New Roman"/>
          <w:i/>
          <w:color w:val="000000"/>
          <w:sz w:val="24"/>
          <w:szCs w:val="24"/>
        </w:rPr>
      </w:pPr>
      <w:r w:rsidRPr="00A40484">
        <w:rPr>
          <w:rFonts w:ascii="Times New Roman" w:eastAsia="Times New Roman" w:hAnsi="Times New Roman" w:cs="Times New Roman"/>
          <w:i/>
          <w:color w:val="000000"/>
          <w:sz w:val="24"/>
          <w:szCs w:val="24"/>
        </w:rPr>
        <w:t xml:space="preserve"> Всероссийских спортивных</w:t>
      </w:r>
    </w:p>
    <w:p w:rsidR="00A40484" w:rsidRPr="00A40484" w:rsidRDefault="00A40484" w:rsidP="00A40484">
      <w:pPr>
        <w:spacing w:after="0" w:line="240" w:lineRule="auto"/>
        <w:ind w:firstLine="11624"/>
        <w:rPr>
          <w:rFonts w:ascii="Times New Roman" w:eastAsia="Times New Roman" w:hAnsi="Times New Roman" w:cs="Times New Roman"/>
          <w:i/>
          <w:color w:val="000000"/>
          <w:sz w:val="24"/>
          <w:szCs w:val="24"/>
        </w:rPr>
      </w:pPr>
      <w:proofErr w:type="gramStart"/>
      <w:r w:rsidRPr="00A40484">
        <w:rPr>
          <w:rFonts w:ascii="Times New Roman" w:eastAsia="Times New Roman" w:hAnsi="Times New Roman" w:cs="Times New Roman"/>
          <w:i/>
          <w:color w:val="000000"/>
          <w:sz w:val="24"/>
          <w:szCs w:val="24"/>
        </w:rPr>
        <w:t>соревнований</w:t>
      </w:r>
      <w:proofErr w:type="gramEnd"/>
      <w:r w:rsidRPr="00A40484">
        <w:rPr>
          <w:rFonts w:ascii="Times New Roman" w:eastAsia="Times New Roman" w:hAnsi="Times New Roman" w:cs="Times New Roman"/>
          <w:i/>
          <w:color w:val="000000"/>
          <w:sz w:val="24"/>
          <w:szCs w:val="24"/>
        </w:rPr>
        <w:t xml:space="preserve"> школьников</w:t>
      </w:r>
    </w:p>
    <w:p w:rsidR="00A40484" w:rsidRPr="00A40484" w:rsidRDefault="00A40484" w:rsidP="00A40484">
      <w:pPr>
        <w:spacing w:after="0" w:line="240" w:lineRule="auto"/>
        <w:ind w:firstLine="11624"/>
        <w:rPr>
          <w:rFonts w:ascii="Times New Roman" w:eastAsia="Times New Roman" w:hAnsi="Times New Roman" w:cs="Times New Roman"/>
          <w:i/>
          <w:color w:val="000000"/>
          <w:sz w:val="24"/>
          <w:szCs w:val="24"/>
        </w:rPr>
      </w:pPr>
      <w:r w:rsidRPr="00A40484">
        <w:rPr>
          <w:rFonts w:ascii="Times New Roman" w:eastAsia="Times New Roman" w:hAnsi="Times New Roman" w:cs="Times New Roman"/>
          <w:i/>
          <w:color w:val="000000"/>
          <w:sz w:val="24"/>
          <w:szCs w:val="24"/>
        </w:rPr>
        <w:t xml:space="preserve"> «Президентские состязания»</w:t>
      </w:r>
    </w:p>
    <w:p w:rsidR="00EA3606" w:rsidRPr="00EA3606" w:rsidRDefault="00A40484" w:rsidP="00A40484">
      <w:pPr>
        <w:spacing w:after="0" w:line="240" w:lineRule="auto"/>
        <w:ind w:firstLine="11624"/>
        <w:rPr>
          <w:rFonts w:ascii="Times New Roman" w:eastAsia="Times New Roman" w:hAnsi="Times New Roman" w:cs="Times New Roman"/>
          <w:i/>
          <w:color w:val="000000"/>
          <w:sz w:val="24"/>
          <w:szCs w:val="24"/>
        </w:rPr>
      </w:pPr>
      <w:proofErr w:type="gramStart"/>
      <w:r w:rsidRPr="00A40484">
        <w:rPr>
          <w:rFonts w:ascii="Times New Roman" w:eastAsia="Times New Roman" w:hAnsi="Times New Roman" w:cs="Times New Roman"/>
          <w:i/>
          <w:color w:val="000000"/>
          <w:sz w:val="24"/>
          <w:szCs w:val="24"/>
        </w:rPr>
        <w:t>в</w:t>
      </w:r>
      <w:proofErr w:type="gramEnd"/>
      <w:r w:rsidRPr="00A40484">
        <w:rPr>
          <w:rFonts w:ascii="Times New Roman" w:eastAsia="Times New Roman" w:hAnsi="Times New Roman" w:cs="Times New Roman"/>
          <w:i/>
          <w:color w:val="000000"/>
          <w:sz w:val="24"/>
          <w:szCs w:val="24"/>
        </w:rPr>
        <w:t xml:space="preserve"> 2022/2023 учебном году</w:t>
      </w:r>
    </w:p>
    <w:p w:rsidR="00EA3606" w:rsidRPr="00EA3606" w:rsidRDefault="00EA3606" w:rsidP="00EA3606">
      <w:pPr>
        <w:tabs>
          <w:tab w:val="left" w:pos="0"/>
        </w:tabs>
        <w:spacing w:after="0" w:line="240" w:lineRule="auto"/>
        <w:ind w:firstLine="284"/>
        <w:rPr>
          <w:rFonts w:ascii="Times New Roman" w:eastAsia="Times New Roman" w:hAnsi="Times New Roman" w:cs="Times New Roman"/>
          <w:i/>
          <w:color w:val="000000"/>
          <w:sz w:val="24"/>
          <w:szCs w:val="24"/>
        </w:rPr>
      </w:pPr>
    </w:p>
    <w:p w:rsidR="00EA3606" w:rsidRPr="00EA3606" w:rsidRDefault="00EA3606" w:rsidP="00F679B2">
      <w:pPr>
        <w:spacing w:after="0" w:line="240" w:lineRule="auto"/>
        <w:rPr>
          <w:rFonts w:ascii="Times New Roman" w:eastAsia="Times New Roman" w:hAnsi="Times New Roman" w:cs="Times New Roman"/>
          <w:b/>
          <w:sz w:val="28"/>
          <w:szCs w:val="28"/>
        </w:rPr>
      </w:pPr>
    </w:p>
    <w:p w:rsidR="00EA3606" w:rsidRPr="00EA3606" w:rsidRDefault="00EA3606" w:rsidP="00EA3606">
      <w:pPr>
        <w:spacing w:after="0" w:line="240" w:lineRule="auto"/>
        <w:jc w:val="center"/>
        <w:rPr>
          <w:rFonts w:ascii="Times New Roman" w:eastAsia="Times New Roman" w:hAnsi="Times New Roman" w:cs="Times New Roman"/>
          <w:b/>
          <w:sz w:val="28"/>
          <w:szCs w:val="28"/>
        </w:rPr>
      </w:pPr>
      <w:r w:rsidRPr="00EA3606">
        <w:rPr>
          <w:rFonts w:ascii="Times New Roman" w:eastAsia="Times New Roman" w:hAnsi="Times New Roman" w:cs="Times New Roman"/>
          <w:b/>
          <w:sz w:val="28"/>
          <w:szCs w:val="28"/>
        </w:rPr>
        <w:t xml:space="preserve">Итоговая таблица </w:t>
      </w:r>
      <w:r w:rsidR="00F679B2">
        <w:rPr>
          <w:rFonts w:ascii="Times New Roman" w:eastAsia="Times New Roman" w:hAnsi="Times New Roman" w:cs="Times New Roman"/>
          <w:b/>
          <w:sz w:val="28"/>
          <w:szCs w:val="28"/>
        </w:rPr>
        <w:t>школьного</w:t>
      </w:r>
      <w:r w:rsidRPr="00EA3606">
        <w:rPr>
          <w:rFonts w:ascii="Times New Roman" w:eastAsia="Times New Roman" w:hAnsi="Times New Roman" w:cs="Times New Roman"/>
          <w:b/>
          <w:sz w:val="28"/>
          <w:szCs w:val="28"/>
        </w:rPr>
        <w:t xml:space="preserve"> этапа</w:t>
      </w:r>
      <w:r w:rsidRPr="00EA3606">
        <w:rPr>
          <w:rFonts w:ascii="Times New Roman" w:eastAsia="Times New Roman" w:hAnsi="Times New Roman" w:cs="Times New Roman"/>
          <w:b/>
          <w:sz w:val="28"/>
          <w:szCs w:val="28"/>
        </w:rPr>
        <w:br/>
        <w:t>Всероссийских спортивных игр школьников</w:t>
      </w:r>
      <w:r w:rsidRPr="00EA3606">
        <w:rPr>
          <w:rFonts w:ascii="Times New Roman" w:eastAsia="Times New Roman" w:hAnsi="Times New Roman" w:cs="Times New Roman"/>
          <w:b/>
          <w:sz w:val="28"/>
          <w:szCs w:val="28"/>
        </w:rPr>
        <w:br/>
        <w:t xml:space="preserve"> «Президентские состязания» </w:t>
      </w:r>
    </w:p>
    <w:p w:rsidR="00EA3606" w:rsidRDefault="00F679B2" w:rsidP="00EA36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МАОУ СШ </w:t>
      </w:r>
      <w:proofErr w:type="gramStart"/>
      <w:r>
        <w:rPr>
          <w:rFonts w:ascii="Times New Roman" w:eastAsia="Times New Roman" w:hAnsi="Times New Roman" w:cs="Times New Roman"/>
          <w:b/>
          <w:sz w:val="28"/>
          <w:szCs w:val="28"/>
        </w:rPr>
        <w:t>№  152</w:t>
      </w:r>
      <w:proofErr w:type="gramEnd"/>
    </w:p>
    <w:p w:rsidR="00F679B2" w:rsidRPr="00EA3606" w:rsidRDefault="00F679B2" w:rsidP="00EA3606">
      <w:pPr>
        <w:spacing w:after="0" w:line="240" w:lineRule="auto"/>
        <w:jc w:val="center"/>
        <w:rPr>
          <w:rFonts w:ascii="Times New Roman" w:eastAsia="Times New Roman" w:hAnsi="Times New Roman" w:cs="Times New Roman"/>
          <w:sz w:val="28"/>
          <w:szCs w:val="28"/>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303"/>
        <w:gridCol w:w="1581"/>
        <w:gridCol w:w="1653"/>
        <w:gridCol w:w="1653"/>
        <w:gridCol w:w="1653"/>
        <w:gridCol w:w="1653"/>
        <w:gridCol w:w="1857"/>
        <w:gridCol w:w="1846"/>
      </w:tblGrid>
      <w:tr w:rsidR="00EA3606" w:rsidRPr="00EA3606" w:rsidTr="00154C5C">
        <w:trPr>
          <w:trHeight w:val="566"/>
        </w:trPr>
        <w:tc>
          <w:tcPr>
            <w:tcW w:w="568" w:type="dxa"/>
            <w:vMerge w:val="restart"/>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w:t>
            </w:r>
          </w:p>
        </w:tc>
        <w:tc>
          <w:tcPr>
            <w:tcW w:w="2303" w:type="dxa"/>
            <w:vMerge w:val="restart"/>
            <w:vAlign w:val="center"/>
          </w:tcPr>
          <w:p w:rsidR="00EA3606" w:rsidRPr="00EA3606" w:rsidRDefault="00EA3606" w:rsidP="00F679B2">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 xml:space="preserve">Наименование </w:t>
            </w:r>
          </w:p>
        </w:tc>
        <w:tc>
          <w:tcPr>
            <w:tcW w:w="11896" w:type="dxa"/>
            <w:gridSpan w:val="7"/>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Классы (занятое место)</w:t>
            </w:r>
          </w:p>
        </w:tc>
      </w:tr>
      <w:tr w:rsidR="00EA3606" w:rsidRPr="00EA3606" w:rsidTr="00154C5C">
        <w:trPr>
          <w:trHeight w:val="147"/>
        </w:trPr>
        <w:tc>
          <w:tcPr>
            <w:tcW w:w="568" w:type="dxa"/>
            <w:vMerge/>
          </w:tcPr>
          <w:p w:rsidR="00EA3606" w:rsidRPr="00EA3606" w:rsidRDefault="00EA3606" w:rsidP="00EA3606">
            <w:pPr>
              <w:spacing w:after="0" w:line="240" w:lineRule="auto"/>
              <w:rPr>
                <w:rFonts w:ascii="Times New Roman" w:eastAsia="Times New Roman" w:hAnsi="Times New Roman" w:cs="Times New Roman"/>
                <w:sz w:val="20"/>
                <w:szCs w:val="20"/>
              </w:rPr>
            </w:pPr>
          </w:p>
        </w:tc>
        <w:tc>
          <w:tcPr>
            <w:tcW w:w="2303" w:type="dxa"/>
            <w:vMerge/>
          </w:tcPr>
          <w:p w:rsidR="00EA3606" w:rsidRPr="00EA3606" w:rsidRDefault="00EA3606" w:rsidP="00EA3606">
            <w:pPr>
              <w:spacing w:after="0" w:line="240" w:lineRule="auto"/>
              <w:rPr>
                <w:rFonts w:ascii="Times New Roman" w:eastAsia="Times New Roman" w:hAnsi="Times New Roman" w:cs="Times New Roman"/>
                <w:sz w:val="20"/>
                <w:szCs w:val="20"/>
              </w:rPr>
            </w:pPr>
          </w:p>
        </w:tc>
        <w:tc>
          <w:tcPr>
            <w:tcW w:w="1581"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5 класс</w:t>
            </w: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6 класс</w:t>
            </w: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7 класс</w:t>
            </w: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8 класс</w:t>
            </w: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9 класс</w:t>
            </w:r>
          </w:p>
        </w:tc>
        <w:tc>
          <w:tcPr>
            <w:tcW w:w="1857"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10 класс</w:t>
            </w:r>
          </w:p>
        </w:tc>
        <w:tc>
          <w:tcPr>
            <w:tcW w:w="1846"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11 класс</w:t>
            </w:r>
          </w:p>
        </w:tc>
      </w:tr>
      <w:tr w:rsidR="00EA3606" w:rsidRPr="00EA3606" w:rsidTr="00154C5C">
        <w:trPr>
          <w:trHeight w:val="308"/>
        </w:trPr>
        <w:tc>
          <w:tcPr>
            <w:tcW w:w="568"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1</w:t>
            </w:r>
          </w:p>
        </w:tc>
        <w:tc>
          <w:tcPr>
            <w:tcW w:w="230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581"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57"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46"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r>
      <w:tr w:rsidR="00EA3606" w:rsidRPr="00EA3606" w:rsidTr="00154C5C">
        <w:trPr>
          <w:trHeight w:val="71"/>
        </w:trPr>
        <w:tc>
          <w:tcPr>
            <w:tcW w:w="568"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2</w:t>
            </w:r>
          </w:p>
        </w:tc>
        <w:tc>
          <w:tcPr>
            <w:tcW w:w="230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581"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57"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46"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r>
      <w:tr w:rsidR="00EA3606" w:rsidRPr="00EA3606" w:rsidTr="00154C5C">
        <w:trPr>
          <w:trHeight w:val="71"/>
        </w:trPr>
        <w:tc>
          <w:tcPr>
            <w:tcW w:w="568"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r w:rsidRPr="00EA3606">
              <w:rPr>
                <w:rFonts w:ascii="Times New Roman" w:eastAsia="Times New Roman" w:hAnsi="Times New Roman" w:cs="Times New Roman"/>
                <w:sz w:val="20"/>
                <w:szCs w:val="20"/>
              </w:rPr>
              <w:t>3</w:t>
            </w:r>
          </w:p>
        </w:tc>
        <w:tc>
          <w:tcPr>
            <w:tcW w:w="230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581"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653"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57"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c>
          <w:tcPr>
            <w:tcW w:w="1846" w:type="dxa"/>
            <w:vAlign w:val="center"/>
          </w:tcPr>
          <w:p w:rsidR="00EA3606" w:rsidRPr="00EA3606" w:rsidRDefault="00EA3606" w:rsidP="00EA3606">
            <w:pPr>
              <w:spacing w:after="0" w:line="240" w:lineRule="auto"/>
              <w:jc w:val="center"/>
              <w:rPr>
                <w:rFonts w:ascii="Times New Roman" w:eastAsia="Times New Roman" w:hAnsi="Times New Roman" w:cs="Times New Roman"/>
                <w:sz w:val="20"/>
                <w:szCs w:val="20"/>
              </w:rPr>
            </w:pPr>
          </w:p>
        </w:tc>
      </w:tr>
    </w:tbl>
    <w:p w:rsidR="00EA3606" w:rsidRPr="00EA3606" w:rsidRDefault="00EA3606" w:rsidP="00EA3606">
      <w:pPr>
        <w:spacing w:after="0" w:line="0" w:lineRule="atLeast"/>
        <w:jc w:val="center"/>
        <w:rPr>
          <w:rFonts w:ascii="Times New Roman" w:eastAsia="Times New Roman" w:hAnsi="Times New Roman" w:cs="Times New Roman"/>
          <w:color w:val="000000"/>
          <w:sz w:val="20"/>
          <w:szCs w:val="20"/>
        </w:rPr>
      </w:pPr>
    </w:p>
    <w:p w:rsidR="00EA3606" w:rsidRPr="00EA3606" w:rsidRDefault="00EA3606" w:rsidP="00EA3606">
      <w:pPr>
        <w:spacing w:after="0" w:line="0" w:lineRule="atLeast"/>
        <w:jc w:val="center"/>
        <w:rPr>
          <w:rFonts w:ascii="Times New Roman" w:eastAsia="Times New Roman" w:hAnsi="Times New Roman" w:cs="Times New Roman"/>
          <w:i/>
          <w:color w:val="000000"/>
          <w:sz w:val="24"/>
          <w:szCs w:val="24"/>
        </w:rPr>
      </w:pPr>
    </w:p>
    <w:p w:rsidR="00EA3606" w:rsidRPr="00EA3606" w:rsidRDefault="00EA3606" w:rsidP="00EA3606">
      <w:pPr>
        <w:spacing w:after="0" w:line="0" w:lineRule="atLeast"/>
        <w:jc w:val="center"/>
        <w:rPr>
          <w:rFonts w:ascii="Times New Roman" w:eastAsia="Times New Roman" w:hAnsi="Times New Roman" w:cs="Times New Roman"/>
          <w:i/>
          <w:color w:val="000000"/>
          <w:sz w:val="24"/>
          <w:szCs w:val="24"/>
        </w:rPr>
      </w:pPr>
    </w:p>
    <w:p w:rsidR="00EA3606" w:rsidRPr="00EA3606" w:rsidRDefault="00EA3606" w:rsidP="000E40B3">
      <w:pPr>
        <w:spacing w:after="0" w:line="240" w:lineRule="auto"/>
        <w:rPr>
          <w:rFonts w:ascii="Times New Roman" w:eastAsia="Times New Roman" w:hAnsi="Times New Roman" w:cs="Times New Roman"/>
          <w:i/>
          <w:color w:val="000000"/>
          <w:sz w:val="24"/>
          <w:szCs w:val="24"/>
        </w:rPr>
        <w:sectPr w:rsidR="00EA3606" w:rsidRPr="00EA3606" w:rsidSect="004359E7">
          <w:pgSz w:w="16840" w:h="11907" w:orient="landscape" w:code="9"/>
          <w:pgMar w:top="720" w:right="720" w:bottom="720" w:left="720" w:header="720" w:footer="720" w:gutter="0"/>
          <w:cols w:space="720"/>
          <w:titlePg/>
          <w:docGrid w:linePitch="272"/>
        </w:sectPr>
      </w:pPr>
    </w:p>
    <w:p w:rsidR="00854A0C" w:rsidRDefault="00854A0C"/>
    <w:sectPr w:rsidR="00854A0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7C" w:rsidRDefault="00B25E7C">
      <w:pPr>
        <w:spacing w:after="0" w:line="240" w:lineRule="auto"/>
      </w:pPr>
      <w:r>
        <w:separator/>
      </w:r>
    </w:p>
  </w:endnote>
  <w:endnote w:type="continuationSeparator" w:id="0">
    <w:p w:rsidR="00B25E7C" w:rsidRDefault="00B2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5D" w:rsidRDefault="000355F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C4D5D" w:rsidRDefault="00B25E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5D" w:rsidRDefault="00B25E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7C" w:rsidRDefault="00B25E7C">
      <w:pPr>
        <w:spacing w:after="0" w:line="240" w:lineRule="auto"/>
      </w:pPr>
      <w:r>
        <w:separator/>
      </w:r>
    </w:p>
  </w:footnote>
  <w:footnote w:type="continuationSeparator" w:id="0">
    <w:p w:rsidR="00B25E7C" w:rsidRDefault="00B25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5D" w:rsidRDefault="000355F1">
    <w:pPr>
      <w:pStyle w:val="ab"/>
      <w:jc w:val="center"/>
    </w:pPr>
    <w:r>
      <w:fldChar w:fldCharType="begin"/>
    </w:r>
    <w:r>
      <w:instrText xml:space="preserve"> PAGE   \* MERGEFORMAT </w:instrText>
    </w:r>
    <w:r>
      <w:fldChar w:fldCharType="separate"/>
    </w:r>
    <w:r w:rsidR="00847219">
      <w:rPr>
        <w:noProof/>
      </w:rPr>
      <w:t>2</w:t>
    </w:r>
    <w:r>
      <w:rPr>
        <w:noProof/>
      </w:rPr>
      <w:fldChar w:fldCharType="end"/>
    </w:r>
  </w:p>
  <w:p w:rsidR="00DC4D5D" w:rsidRDefault="00B25E7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5D" w:rsidRPr="001B2C7B" w:rsidRDefault="000355F1">
    <w:pPr>
      <w:pStyle w:val="ab"/>
      <w:jc w:val="center"/>
    </w:pPr>
    <w:r>
      <w:fldChar w:fldCharType="begin"/>
    </w:r>
    <w:r>
      <w:instrText xml:space="preserve"> PAGE   \* MERGEFORMAT </w:instrText>
    </w:r>
    <w:r>
      <w:fldChar w:fldCharType="separate"/>
    </w:r>
    <w:r w:rsidR="00A3685C">
      <w:rPr>
        <w:noProof/>
      </w:rPr>
      <w:t>11</w:t>
    </w:r>
    <w:r>
      <w:rPr>
        <w:noProof/>
      </w:rPr>
      <w:fldChar w:fldCharType="end"/>
    </w:r>
  </w:p>
  <w:p w:rsidR="00DC4D5D" w:rsidRDefault="00B25E7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216CD4"/>
    <w:multiLevelType w:val="hybridMultilevel"/>
    <w:tmpl w:val="AE1AA4A4"/>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2F05A8"/>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5">
    <w:nsid w:val="1D05096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DEF0CDE"/>
    <w:multiLevelType w:val="hybridMultilevel"/>
    <w:tmpl w:val="750823B4"/>
    <w:lvl w:ilvl="0" w:tplc="B9B874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227A0"/>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71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7E4364"/>
    <w:multiLevelType w:val="singleLevel"/>
    <w:tmpl w:val="0BE8394E"/>
    <w:lvl w:ilvl="0">
      <w:start w:val="1"/>
      <w:numFmt w:val="bullet"/>
      <w:lvlText w:val="-"/>
      <w:lvlJc w:val="left"/>
      <w:pPr>
        <w:tabs>
          <w:tab w:val="num" w:pos="360"/>
        </w:tabs>
        <w:ind w:left="360" w:hanging="360"/>
      </w:pPr>
      <w:rPr>
        <w:rFonts w:hint="default"/>
      </w:rPr>
    </w:lvl>
  </w:abstractNum>
  <w:abstractNum w:abstractNumId="11">
    <w:nsid w:val="3F9B6F1D"/>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20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7A37B64"/>
    <w:multiLevelType w:val="hybridMultilevel"/>
    <w:tmpl w:val="D2AA7554"/>
    <w:lvl w:ilvl="0" w:tplc="7618FF1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3D52F6"/>
    <w:multiLevelType w:val="hybridMultilevel"/>
    <w:tmpl w:val="FB8CCC96"/>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104C26"/>
    <w:multiLevelType w:val="singleLevel"/>
    <w:tmpl w:val="0419000F"/>
    <w:lvl w:ilvl="0">
      <w:start w:val="1"/>
      <w:numFmt w:val="decimal"/>
      <w:lvlText w:val="%1."/>
      <w:lvlJc w:val="left"/>
      <w:pPr>
        <w:tabs>
          <w:tab w:val="num" w:pos="360"/>
        </w:tabs>
        <w:ind w:left="360" w:hanging="360"/>
      </w:pPr>
    </w:lvl>
  </w:abstractNum>
  <w:abstractNum w:abstractNumId="17">
    <w:nsid w:val="5B825275"/>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AD65840"/>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6CD73CE8"/>
    <w:multiLevelType w:val="hybridMultilevel"/>
    <w:tmpl w:val="1B8043F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0"/>
  </w:num>
  <w:num w:numId="3">
    <w:abstractNumId w:val="8"/>
  </w:num>
  <w:num w:numId="4">
    <w:abstractNumId w:val="12"/>
  </w:num>
  <w:num w:numId="5">
    <w:abstractNumId w:val="10"/>
  </w:num>
  <w:num w:numId="6">
    <w:abstractNumId w:val="4"/>
  </w:num>
  <w:num w:numId="7">
    <w:abstractNumId w:val="3"/>
  </w:num>
  <w:num w:numId="8">
    <w:abstractNumId w:val="19"/>
  </w:num>
  <w:num w:numId="9">
    <w:abstractNumId w:val="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5"/>
  </w:num>
  <w:num w:numId="18">
    <w:abstractNumId w:val="15"/>
  </w:num>
  <w:num w:numId="19">
    <w:abstractNumId w:val="6"/>
  </w:num>
  <w:num w:numId="20">
    <w:abstractNumId w:val="20"/>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3A"/>
    <w:rsid w:val="000355F1"/>
    <w:rsid w:val="00046E28"/>
    <w:rsid w:val="000E40B3"/>
    <w:rsid w:val="00104121"/>
    <w:rsid w:val="0013572E"/>
    <w:rsid w:val="001E42E2"/>
    <w:rsid w:val="00254641"/>
    <w:rsid w:val="002B5632"/>
    <w:rsid w:val="002C5D28"/>
    <w:rsid w:val="00303BBD"/>
    <w:rsid w:val="00323CA4"/>
    <w:rsid w:val="00373371"/>
    <w:rsid w:val="00394706"/>
    <w:rsid w:val="003C1503"/>
    <w:rsid w:val="00486E33"/>
    <w:rsid w:val="004F017E"/>
    <w:rsid w:val="0050563D"/>
    <w:rsid w:val="00584E3A"/>
    <w:rsid w:val="00597C1A"/>
    <w:rsid w:val="005D0CD7"/>
    <w:rsid w:val="005F0A4B"/>
    <w:rsid w:val="00606566"/>
    <w:rsid w:val="00655CAE"/>
    <w:rsid w:val="006B36CE"/>
    <w:rsid w:val="00711BF7"/>
    <w:rsid w:val="00742735"/>
    <w:rsid w:val="00750B5B"/>
    <w:rsid w:val="0076654B"/>
    <w:rsid w:val="00787FD3"/>
    <w:rsid w:val="00835FC4"/>
    <w:rsid w:val="00847219"/>
    <w:rsid w:val="00854A0C"/>
    <w:rsid w:val="00892BBD"/>
    <w:rsid w:val="008A3103"/>
    <w:rsid w:val="008D1A86"/>
    <w:rsid w:val="009A1770"/>
    <w:rsid w:val="009F10F3"/>
    <w:rsid w:val="00A3685C"/>
    <w:rsid w:val="00A40484"/>
    <w:rsid w:val="00A47A4D"/>
    <w:rsid w:val="00A551C5"/>
    <w:rsid w:val="00AB0360"/>
    <w:rsid w:val="00AC3A3F"/>
    <w:rsid w:val="00AD1A12"/>
    <w:rsid w:val="00B25E7C"/>
    <w:rsid w:val="00B56EB9"/>
    <w:rsid w:val="00B757FA"/>
    <w:rsid w:val="00B923A1"/>
    <w:rsid w:val="00BB4970"/>
    <w:rsid w:val="00C4258E"/>
    <w:rsid w:val="00C66CD6"/>
    <w:rsid w:val="00C745B8"/>
    <w:rsid w:val="00DE5212"/>
    <w:rsid w:val="00DF1DDB"/>
    <w:rsid w:val="00EA3606"/>
    <w:rsid w:val="00EA7BA6"/>
    <w:rsid w:val="00EB3EEA"/>
    <w:rsid w:val="00EC30CC"/>
    <w:rsid w:val="00EE16AE"/>
    <w:rsid w:val="00F679B2"/>
    <w:rsid w:val="00FA442F"/>
    <w:rsid w:val="00FA669D"/>
    <w:rsid w:val="00FD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598B04-7365-4C75-9161-E055FC99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3606"/>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EA3606"/>
    <w:pPr>
      <w:keepNext/>
      <w:spacing w:after="0" w:line="240" w:lineRule="auto"/>
      <w:ind w:right="209"/>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EA3606"/>
    <w:pPr>
      <w:keepNext/>
      <w:spacing w:after="0" w:line="240" w:lineRule="auto"/>
      <w:ind w:right="68"/>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EA3606"/>
    <w:pPr>
      <w:keepNext/>
      <w:tabs>
        <w:tab w:val="num" w:pos="719"/>
      </w:tabs>
      <w:spacing w:after="0" w:line="240" w:lineRule="auto"/>
      <w:ind w:right="-766" w:firstLine="284"/>
      <w:jc w:val="right"/>
      <w:outlineLvl w:val="3"/>
    </w:pPr>
    <w:rPr>
      <w:rFonts w:ascii="Times New Roman" w:eastAsia="Times New Roman" w:hAnsi="Times New Roman" w:cs="Times New Roman"/>
      <w:sz w:val="28"/>
      <w:szCs w:val="20"/>
    </w:rPr>
  </w:style>
  <w:style w:type="paragraph" w:styleId="5">
    <w:name w:val="heading 5"/>
    <w:basedOn w:val="a"/>
    <w:next w:val="a"/>
    <w:link w:val="50"/>
    <w:qFormat/>
    <w:rsid w:val="00EA3606"/>
    <w:pPr>
      <w:keepNext/>
      <w:spacing w:after="0" w:line="240" w:lineRule="auto"/>
      <w:ind w:right="34"/>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EA3606"/>
    <w:pPr>
      <w:keepNext/>
      <w:spacing w:after="0" w:line="240" w:lineRule="auto"/>
      <w:jc w:val="center"/>
      <w:outlineLvl w:val="5"/>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606"/>
    <w:rPr>
      <w:rFonts w:ascii="Times New Roman" w:eastAsia="Times New Roman" w:hAnsi="Times New Roman" w:cs="Times New Roman"/>
      <w:b/>
      <w:sz w:val="28"/>
      <w:szCs w:val="20"/>
    </w:rPr>
  </w:style>
  <w:style w:type="character" w:customStyle="1" w:styleId="20">
    <w:name w:val="Заголовок 2 Знак"/>
    <w:basedOn w:val="a0"/>
    <w:link w:val="2"/>
    <w:rsid w:val="00EA3606"/>
    <w:rPr>
      <w:rFonts w:ascii="Times New Roman" w:eastAsia="Times New Roman" w:hAnsi="Times New Roman" w:cs="Times New Roman"/>
      <w:b/>
      <w:sz w:val="28"/>
      <w:szCs w:val="20"/>
    </w:rPr>
  </w:style>
  <w:style w:type="character" w:customStyle="1" w:styleId="30">
    <w:name w:val="Заголовок 3 Знак"/>
    <w:basedOn w:val="a0"/>
    <w:link w:val="3"/>
    <w:rsid w:val="00EA3606"/>
    <w:rPr>
      <w:rFonts w:ascii="Times New Roman" w:eastAsia="Times New Roman" w:hAnsi="Times New Roman" w:cs="Times New Roman"/>
      <w:b/>
      <w:sz w:val="28"/>
      <w:szCs w:val="20"/>
    </w:rPr>
  </w:style>
  <w:style w:type="character" w:customStyle="1" w:styleId="40">
    <w:name w:val="Заголовок 4 Знак"/>
    <w:basedOn w:val="a0"/>
    <w:link w:val="4"/>
    <w:rsid w:val="00EA3606"/>
    <w:rPr>
      <w:rFonts w:ascii="Times New Roman" w:eastAsia="Times New Roman" w:hAnsi="Times New Roman" w:cs="Times New Roman"/>
      <w:sz w:val="28"/>
      <w:szCs w:val="20"/>
    </w:rPr>
  </w:style>
  <w:style w:type="character" w:customStyle="1" w:styleId="50">
    <w:name w:val="Заголовок 5 Знак"/>
    <w:basedOn w:val="a0"/>
    <w:link w:val="5"/>
    <w:rsid w:val="00EA3606"/>
    <w:rPr>
      <w:rFonts w:ascii="Times New Roman" w:eastAsia="Times New Roman" w:hAnsi="Times New Roman" w:cs="Times New Roman"/>
      <w:sz w:val="24"/>
      <w:szCs w:val="20"/>
    </w:rPr>
  </w:style>
  <w:style w:type="character" w:customStyle="1" w:styleId="60">
    <w:name w:val="Заголовок 6 Знак"/>
    <w:basedOn w:val="a0"/>
    <w:link w:val="6"/>
    <w:rsid w:val="00EA3606"/>
    <w:rPr>
      <w:rFonts w:ascii="Times New Roman" w:eastAsia="Times New Roman" w:hAnsi="Times New Roman" w:cs="Times New Roman"/>
      <w:b/>
      <w:color w:val="000000"/>
      <w:sz w:val="28"/>
      <w:szCs w:val="20"/>
    </w:rPr>
  </w:style>
  <w:style w:type="numbering" w:customStyle="1" w:styleId="11">
    <w:name w:val="Нет списка1"/>
    <w:next w:val="a2"/>
    <w:uiPriority w:val="99"/>
    <w:semiHidden/>
    <w:unhideWhenUsed/>
    <w:rsid w:val="00EA3606"/>
  </w:style>
  <w:style w:type="paragraph" w:styleId="a3">
    <w:name w:val="Body Text"/>
    <w:basedOn w:val="a"/>
    <w:link w:val="a4"/>
    <w:rsid w:val="00EA3606"/>
    <w:pPr>
      <w:spacing w:after="0" w:line="240" w:lineRule="auto"/>
      <w:jc w:val="center"/>
    </w:pPr>
    <w:rPr>
      <w:rFonts w:ascii="Times New Roman" w:eastAsia="Times New Roman" w:hAnsi="Times New Roman" w:cs="Times New Roman"/>
      <w:sz w:val="28"/>
      <w:szCs w:val="20"/>
    </w:rPr>
  </w:style>
  <w:style w:type="character" w:customStyle="1" w:styleId="a4">
    <w:name w:val="Основной текст Знак"/>
    <w:basedOn w:val="a0"/>
    <w:link w:val="a3"/>
    <w:rsid w:val="00EA3606"/>
    <w:rPr>
      <w:rFonts w:ascii="Times New Roman" w:eastAsia="Times New Roman" w:hAnsi="Times New Roman" w:cs="Times New Roman"/>
      <w:sz w:val="28"/>
      <w:szCs w:val="20"/>
    </w:rPr>
  </w:style>
  <w:style w:type="paragraph" w:styleId="21">
    <w:name w:val="Body Text 2"/>
    <w:basedOn w:val="a"/>
    <w:link w:val="22"/>
    <w:rsid w:val="00EA3606"/>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EA3606"/>
    <w:rPr>
      <w:rFonts w:ascii="Times New Roman" w:eastAsia="Times New Roman" w:hAnsi="Times New Roman" w:cs="Times New Roman"/>
      <w:sz w:val="28"/>
      <w:szCs w:val="20"/>
    </w:rPr>
  </w:style>
  <w:style w:type="paragraph" w:styleId="a5">
    <w:name w:val="Body Text Indent"/>
    <w:basedOn w:val="a"/>
    <w:link w:val="a6"/>
    <w:rsid w:val="00EA3606"/>
    <w:pPr>
      <w:spacing w:after="0" w:line="240" w:lineRule="auto"/>
      <w:ind w:right="-766" w:firstLine="284"/>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A3606"/>
    <w:rPr>
      <w:rFonts w:ascii="Times New Roman" w:eastAsia="Times New Roman" w:hAnsi="Times New Roman" w:cs="Times New Roman"/>
      <w:sz w:val="28"/>
      <w:szCs w:val="20"/>
    </w:rPr>
  </w:style>
  <w:style w:type="paragraph" w:styleId="a7">
    <w:name w:val="footer"/>
    <w:basedOn w:val="a"/>
    <w:link w:val="a8"/>
    <w:uiPriority w:val="99"/>
    <w:rsid w:val="00EA360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EA3606"/>
    <w:rPr>
      <w:rFonts w:ascii="Times New Roman" w:eastAsia="Times New Roman" w:hAnsi="Times New Roman" w:cs="Times New Roman"/>
      <w:sz w:val="20"/>
      <w:szCs w:val="20"/>
    </w:rPr>
  </w:style>
  <w:style w:type="character" w:styleId="a9">
    <w:name w:val="page number"/>
    <w:basedOn w:val="a0"/>
    <w:rsid w:val="00EA3606"/>
  </w:style>
  <w:style w:type="paragraph" w:styleId="23">
    <w:name w:val="Body Text Indent 2"/>
    <w:basedOn w:val="a"/>
    <w:link w:val="24"/>
    <w:rsid w:val="00EA3606"/>
    <w:pPr>
      <w:tabs>
        <w:tab w:val="num" w:pos="719"/>
      </w:tabs>
      <w:spacing w:after="0" w:line="240" w:lineRule="auto"/>
      <w:ind w:right="-426" w:firstLine="28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EA3606"/>
    <w:rPr>
      <w:rFonts w:ascii="Times New Roman" w:eastAsia="Times New Roman" w:hAnsi="Times New Roman" w:cs="Times New Roman"/>
      <w:sz w:val="28"/>
      <w:szCs w:val="20"/>
    </w:rPr>
  </w:style>
  <w:style w:type="paragraph" w:styleId="31">
    <w:name w:val="Body Text Indent 3"/>
    <w:basedOn w:val="a"/>
    <w:link w:val="32"/>
    <w:rsid w:val="00EA3606"/>
    <w:pPr>
      <w:spacing w:after="0" w:line="240" w:lineRule="auto"/>
      <w:ind w:right="-766" w:firstLine="284"/>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EA3606"/>
    <w:rPr>
      <w:rFonts w:ascii="Times New Roman" w:eastAsia="Times New Roman" w:hAnsi="Times New Roman" w:cs="Times New Roman"/>
      <w:sz w:val="24"/>
      <w:szCs w:val="20"/>
    </w:rPr>
  </w:style>
  <w:style w:type="paragraph" w:styleId="33">
    <w:name w:val="Body Text 3"/>
    <w:basedOn w:val="a"/>
    <w:link w:val="34"/>
    <w:rsid w:val="00EA3606"/>
    <w:pPr>
      <w:spacing w:after="0" w:line="240" w:lineRule="auto"/>
      <w:ind w:right="34"/>
    </w:pPr>
    <w:rPr>
      <w:rFonts w:ascii="Times New Roman" w:eastAsia="Times New Roman" w:hAnsi="Times New Roman" w:cs="Times New Roman"/>
      <w:sz w:val="24"/>
      <w:szCs w:val="20"/>
    </w:rPr>
  </w:style>
  <w:style w:type="character" w:customStyle="1" w:styleId="34">
    <w:name w:val="Основной текст 3 Знак"/>
    <w:basedOn w:val="a0"/>
    <w:link w:val="33"/>
    <w:rsid w:val="00EA3606"/>
    <w:rPr>
      <w:rFonts w:ascii="Times New Roman" w:eastAsia="Times New Roman" w:hAnsi="Times New Roman" w:cs="Times New Roman"/>
      <w:sz w:val="24"/>
      <w:szCs w:val="20"/>
    </w:rPr>
  </w:style>
  <w:style w:type="table" w:styleId="aa">
    <w:name w:val="Table Grid"/>
    <w:basedOn w:val="a1"/>
    <w:rsid w:val="00EA36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A360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EA3606"/>
    <w:rPr>
      <w:rFonts w:ascii="Times New Roman" w:eastAsia="Times New Roman" w:hAnsi="Times New Roman" w:cs="Times New Roman"/>
      <w:sz w:val="20"/>
      <w:szCs w:val="20"/>
    </w:rPr>
  </w:style>
  <w:style w:type="paragraph" w:styleId="ad">
    <w:name w:val="List Paragraph"/>
    <w:basedOn w:val="a"/>
    <w:uiPriority w:val="34"/>
    <w:qFormat/>
    <w:rsid w:val="00EA3606"/>
    <w:pPr>
      <w:spacing w:after="0" w:line="240" w:lineRule="auto"/>
      <w:ind w:left="708"/>
    </w:pPr>
    <w:rPr>
      <w:rFonts w:ascii="Times New Roman" w:eastAsia="Times New Roman" w:hAnsi="Times New Roman" w:cs="Times New Roman"/>
      <w:sz w:val="20"/>
      <w:szCs w:val="20"/>
    </w:rPr>
  </w:style>
  <w:style w:type="paragraph" w:styleId="ae">
    <w:name w:val="Plain Text"/>
    <w:basedOn w:val="a"/>
    <w:link w:val="af"/>
    <w:rsid w:val="00EA3606"/>
    <w:pPr>
      <w:spacing w:after="0" w:line="240" w:lineRule="auto"/>
      <w:ind w:firstLine="454"/>
      <w:jc w:val="both"/>
    </w:pPr>
    <w:rPr>
      <w:rFonts w:ascii="Courier New" w:eastAsia="Times New Roman" w:hAnsi="Courier New" w:cs="Times New Roman"/>
      <w:sz w:val="20"/>
      <w:szCs w:val="20"/>
    </w:rPr>
  </w:style>
  <w:style w:type="character" w:customStyle="1" w:styleId="af">
    <w:name w:val="Текст Знак"/>
    <w:basedOn w:val="a0"/>
    <w:link w:val="ae"/>
    <w:rsid w:val="00EA3606"/>
    <w:rPr>
      <w:rFonts w:ascii="Courier New" w:eastAsia="Times New Roman" w:hAnsi="Courier New" w:cs="Times New Roman"/>
      <w:sz w:val="20"/>
      <w:szCs w:val="20"/>
    </w:rPr>
  </w:style>
  <w:style w:type="character" w:styleId="af0">
    <w:name w:val="Hyperlink"/>
    <w:rsid w:val="00EA3606"/>
    <w:rPr>
      <w:color w:val="0000FF"/>
      <w:u w:val="single"/>
    </w:rPr>
  </w:style>
  <w:style w:type="paragraph" w:customStyle="1" w:styleId="12">
    <w:name w:val="Текст1"/>
    <w:basedOn w:val="a"/>
    <w:rsid w:val="00EA3606"/>
    <w:pPr>
      <w:suppressAutoHyphens/>
      <w:spacing w:after="0" w:line="240" w:lineRule="auto"/>
    </w:pPr>
    <w:rPr>
      <w:rFonts w:ascii="Courier New" w:eastAsia="Times New Roman" w:hAnsi="Courier New" w:cs="Times New Roman"/>
      <w:b/>
      <w:sz w:val="20"/>
      <w:szCs w:val="20"/>
      <w:lang w:eastAsia="ar-SA"/>
    </w:rPr>
  </w:style>
  <w:style w:type="paragraph" w:customStyle="1" w:styleId="210">
    <w:name w:val="Основной текст 21"/>
    <w:basedOn w:val="a"/>
    <w:rsid w:val="00EA3606"/>
    <w:pPr>
      <w:suppressAutoHyphens/>
      <w:spacing w:after="0" w:line="240" w:lineRule="auto"/>
      <w:jc w:val="center"/>
    </w:pPr>
    <w:rPr>
      <w:rFonts w:ascii="Times New Roman" w:eastAsia="Times New Roman" w:hAnsi="Times New Roman" w:cs="Times New Roman"/>
      <w:sz w:val="52"/>
      <w:szCs w:val="24"/>
      <w:lang w:eastAsia="ar-SA"/>
    </w:rPr>
  </w:style>
  <w:style w:type="paragraph" w:styleId="af1">
    <w:name w:val="Normal (Web)"/>
    <w:basedOn w:val="a"/>
    <w:uiPriority w:val="99"/>
    <w:rsid w:val="00EA3606"/>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rsid w:val="00EA3606"/>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EA3606"/>
    <w:rPr>
      <w:rFonts w:ascii="Times New Roman" w:eastAsia="Times New Roman" w:hAnsi="Times New Roman" w:cs="Times New Roman"/>
      <w:sz w:val="20"/>
      <w:szCs w:val="20"/>
    </w:rPr>
  </w:style>
  <w:style w:type="character" w:styleId="af4">
    <w:name w:val="footnote reference"/>
    <w:rsid w:val="00EA3606"/>
    <w:rPr>
      <w:vertAlign w:val="superscript"/>
    </w:rPr>
  </w:style>
  <w:style w:type="paragraph" w:customStyle="1" w:styleId="ConsPlusNormal">
    <w:name w:val="ConsPlusNormal"/>
    <w:rsid w:val="00EA36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5">
    <w:name w:val="Strong"/>
    <w:uiPriority w:val="22"/>
    <w:qFormat/>
    <w:rsid w:val="00EA3606"/>
    <w:rPr>
      <w:b/>
      <w:bCs/>
    </w:rPr>
  </w:style>
  <w:style w:type="paragraph" w:styleId="af6">
    <w:name w:val="Balloon Text"/>
    <w:basedOn w:val="a"/>
    <w:link w:val="af7"/>
    <w:uiPriority w:val="99"/>
    <w:unhideWhenUsed/>
    <w:rsid w:val="00EA3606"/>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uiPriority w:val="99"/>
    <w:rsid w:val="00EA3606"/>
    <w:rPr>
      <w:rFonts w:ascii="Tahoma" w:eastAsia="Times New Roman" w:hAnsi="Tahoma" w:cs="Times New Roman"/>
      <w:sz w:val="16"/>
      <w:szCs w:val="16"/>
    </w:rPr>
  </w:style>
  <w:style w:type="paragraph" w:customStyle="1" w:styleId="msonormalbullet2gif">
    <w:name w:val="msonormalbullet2.gif"/>
    <w:basedOn w:val="a"/>
    <w:rsid w:val="00EA3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plaintextbullet1gif">
    <w:name w:val="msoplaintextbullet1.gif"/>
    <w:basedOn w:val="a"/>
    <w:rsid w:val="00EA3606"/>
    <w:pPr>
      <w:suppressAutoHyphens/>
      <w:spacing w:before="100" w:after="100" w:line="240" w:lineRule="auto"/>
    </w:pPr>
    <w:rPr>
      <w:rFonts w:ascii="Times New Roman" w:eastAsia="Times New Roman" w:hAnsi="Times New Roman" w:cs="Times New Roman"/>
      <w:sz w:val="24"/>
      <w:szCs w:val="24"/>
      <w:lang w:eastAsia="zh-CN"/>
    </w:rPr>
  </w:style>
  <w:style w:type="table" w:customStyle="1" w:styleId="13">
    <w:name w:val="Сетка таблицы1"/>
    <w:basedOn w:val="a1"/>
    <w:next w:val="aa"/>
    <w:uiPriority w:val="59"/>
    <w:rsid w:val="00EE16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681">
      <w:bodyDiv w:val="1"/>
      <w:marLeft w:val="0"/>
      <w:marRight w:val="0"/>
      <w:marTop w:val="0"/>
      <w:marBottom w:val="0"/>
      <w:divBdr>
        <w:top w:val="none" w:sz="0" w:space="0" w:color="auto"/>
        <w:left w:val="none" w:sz="0" w:space="0" w:color="auto"/>
        <w:bottom w:val="none" w:sz="0" w:space="0" w:color="auto"/>
        <w:right w:val="none" w:sz="0" w:space="0" w:color="auto"/>
      </w:divBdr>
    </w:div>
    <w:div w:id="2238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mail.ru/public/UDT6/J5k8nD72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11</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2-1-11</dc:creator>
  <cp:keywords/>
  <dc:description/>
  <cp:lastModifiedBy>2-1-11</cp:lastModifiedBy>
  <cp:revision>15</cp:revision>
  <dcterms:created xsi:type="dcterms:W3CDTF">2022-12-16T09:06:00Z</dcterms:created>
  <dcterms:modified xsi:type="dcterms:W3CDTF">2025-02-07T03:41:00Z</dcterms:modified>
</cp:coreProperties>
</file>