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E2" w:rsidRPr="00EE4255" w:rsidRDefault="00B876E2" w:rsidP="00B876E2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EE4255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EE4255">
        <w:rPr>
          <w:rFonts w:ascii="Cambria" w:eastAsia="Calibri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EE4255">
        <w:rPr>
          <w:rFonts w:ascii="Cambria" w:eastAsia="Calibri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B876E2" w:rsidRPr="0057175C" w:rsidRDefault="00B876E2" w:rsidP="0057175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876E2" w:rsidRPr="0057175C" w:rsidRDefault="00B876E2" w:rsidP="0057175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876E2" w:rsidRPr="0057175C" w:rsidRDefault="00B876E2" w:rsidP="0057175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B876E2" w:rsidRPr="00EE4255" w:rsidTr="00F04875">
        <w:trPr>
          <w:trHeight w:val="1514"/>
        </w:trPr>
        <w:tc>
          <w:tcPr>
            <w:tcW w:w="5353" w:type="dxa"/>
          </w:tcPr>
          <w:p w:rsidR="00B876E2" w:rsidRPr="00EE4255" w:rsidRDefault="0057175C" w:rsidP="00F0487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82F1FF8D-BB88-441B-B0E9-9FEAC7890265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253" w:type="dxa"/>
          </w:tcPr>
          <w:p w:rsidR="00B876E2" w:rsidRPr="00EE4255" w:rsidRDefault="00B876E2" w:rsidP="00F048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EE4255">
              <w:rPr>
                <w:rFonts w:ascii="Cambria Math" w:hAnsi="Cambria Math" w:cs="Times New Roman"/>
                <w:sz w:val="26"/>
                <w:szCs w:val="26"/>
              </w:rPr>
              <w:t>УТВЕРЖДАЮ:</w:t>
            </w:r>
          </w:p>
          <w:p w:rsidR="00B876E2" w:rsidRPr="00EE4255" w:rsidRDefault="00B876E2" w:rsidP="00F048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EE4255">
              <w:rPr>
                <w:rFonts w:ascii="Cambria Math" w:hAnsi="Cambria Math" w:cs="Times New Roman"/>
                <w:sz w:val="26"/>
                <w:szCs w:val="26"/>
              </w:rPr>
              <w:t>ДИРЕКТОР МАОУ СШ № 152</w:t>
            </w:r>
          </w:p>
          <w:p w:rsidR="00B876E2" w:rsidRPr="00EE4255" w:rsidRDefault="00B876E2" w:rsidP="00F048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</w:p>
          <w:p w:rsidR="00B876E2" w:rsidRPr="00EE4255" w:rsidRDefault="00B876E2" w:rsidP="00F048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EE4255">
              <w:rPr>
                <w:rFonts w:ascii="Cambria Math" w:hAnsi="Cambria Math" w:cs="Times New Roman"/>
                <w:sz w:val="26"/>
                <w:szCs w:val="26"/>
              </w:rPr>
              <w:t>_________________ С.А. Гуторина</w:t>
            </w:r>
          </w:p>
          <w:p w:rsidR="00B876E2" w:rsidRPr="00EE4255" w:rsidRDefault="00B876E2" w:rsidP="00F048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 Math" w:hAnsi="Cambria Math" w:cs="Times New Roman"/>
              </w:rPr>
            </w:pPr>
          </w:p>
          <w:p w:rsidR="00B876E2" w:rsidRPr="00EE4255" w:rsidRDefault="00B876E2" w:rsidP="00765B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E4255">
              <w:rPr>
                <w:rFonts w:ascii="Cambria Math" w:hAnsi="Cambria Math" w:cs="Times New Roman"/>
                <w:sz w:val="26"/>
                <w:szCs w:val="26"/>
              </w:rPr>
              <w:t xml:space="preserve">Приказ № </w:t>
            </w:r>
            <w:r w:rsidR="00765BD8">
              <w:rPr>
                <w:rFonts w:ascii="Cambria Math" w:hAnsi="Cambria Math" w:cs="Times New Roman"/>
                <w:sz w:val="26"/>
                <w:szCs w:val="26"/>
              </w:rPr>
              <w:t>419</w:t>
            </w:r>
            <w:r w:rsidRPr="00EE4255">
              <w:rPr>
                <w:rFonts w:ascii="Cambria Math" w:hAnsi="Cambria Math" w:cs="Times New Roman"/>
                <w:sz w:val="26"/>
                <w:szCs w:val="26"/>
              </w:rPr>
              <w:t xml:space="preserve">/ш от </w:t>
            </w:r>
            <w:r w:rsidR="00765BD8">
              <w:rPr>
                <w:rFonts w:ascii="Cambria Math" w:hAnsi="Cambria Math" w:cs="Times New Roman"/>
                <w:sz w:val="26"/>
                <w:szCs w:val="26"/>
              </w:rPr>
              <w:t>30.05.2023</w:t>
            </w:r>
          </w:p>
        </w:tc>
      </w:tr>
    </w:tbl>
    <w:p w:rsidR="00B876E2" w:rsidRPr="00EE4255" w:rsidRDefault="00B876E2" w:rsidP="00B876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876E2" w:rsidRDefault="00B876E2" w:rsidP="00B876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65BD8" w:rsidRDefault="00765BD8" w:rsidP="00B876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65BD8" w:rsidRPr="00EE4255" w:rsidRDefault="00765BD8" w:rsidP="00B876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876E2" w:rsidRPr="00EE4255" w:rsidRDefault="00B876E2" w:rsidP="00B876E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876E2" w:rsidRPr="00B876E2" w:rsidRDefault="00C7246F" w:rsidP="00C7246F">
      <w:pPr>
        <w:pStyle w:val="1"/>
        <w:ind w:firstLine="0"/>
        <w:jc w:val="center"/>
        <w:rPr>
          <w:rFonts w:ascii="Cambria Math" w:hAnsi="Cambria Math"/>
          <w:b/>
          <w:caps/>
          <w:color w:val="auto"/>
          <w:sz w:val="48"/>
          <w:szCs w:val="48"/>
          <w:lang w:val="x-none" w:eastAsia="x-none" w:bidi="ar-SA"/>
        </w:rPr>
      </w:pPr>
      <w:r w:rsidRPr="00B876E2">
        <w:rPr>
          <w:rFonts w:ascii="Cambria Math" w:hAnsi="Cambria Math"/>
          <w:b/>
          <w:caps/>
          <w:color w:val="auto"/>
          <w:sz w:val="48"/>
          <w:szCs w:val="48"/>
          <w:lang w:val="x-none" w:eastAsia="x-none" w:bidi="ar-SA"/>
        </w:rPr>
        <w:t xml:space="preserve">Порядок </w:t>
      </w:r>
      <w:r w:rsidR="00B876E2">
        <w:rPr>
          <w:rFonts w:ascii="Cambria Math" w:hAnsi="Cambria Math"/>
          <w:b/>
          <w:caps/>
          <w:color w:val="auto"/>
          <w:sz w:val="48"/>
          <w:szCs w:val="48"/>
          <w:lang w:eastAsia="x-none" w:bidi="ar-SA"/>
        </w:rPr>
        <w:t xml:space="preserve"> </w:t>
      </w:r>
      <w:r w:rsidRPr="00B876E2">
        <w:rPr>
          <w:rFonts w:ascii="Cambria Math" w:hAnsi="Cambria Math"/>
          <w:b/>
          <w:caps/>
          <w:color w:val="auto"/>
          <w:sz w:val="48"/>
          <w:szCs w:val="48"/>
          <w:lang w:val="x-none" w:eastAsia="x-none" w:bidi="ar-SA"/>
        </w:rPr>
        <w:t xml:space="preserve">и </w:t>
      </w:r>
      <w:r w:rsidR="00B876E2">
        <w:rPr>
          <w:rFonts w:ascii="Cambria Math" w:hAnsi="Cambria Math"/>
          <w:b/>
          <w:caps/>
          <w:color w:val="auto"/>
          <w:sz w:val="48"/>
          <w:szCs w:val="48"/>
          <w:lang w:eastAsia="x-none" w:bidi="ar-SA"/>
        </w:rPr>
        <w:t xml:space="preserve"> </w:t>
      </w:r>
      <w:r w:rsidRPr="00B876E2">
        <w:rPr>
          <w:rFonts w:ascii="Cambria Math" w:hAnsi="Cambria Math"/>
          <w:b/>
          <w:caps/>
          <w:color w:val="auto"/>
          <w:sz w:val="48"/>
          <w:szCs w:val="48"/>
          <w:lang w:val="x-none" w:eastAsia="x-none" w:bidi="ar-SA"/>
        </w:rPr>
        <w:t>случаи</w:t>
      </w:r>
    </w:p>
    <w:p w:rsidR="00C7246F" w:rsidRPr="00B876E2" w:rsidRDefault="00C7246F" w:rsidP="00C7246F">
      <w:pPr>
        <w:pStyle w:val="1"/>
        <w:ind w:firstLine="0"/>
        <w:jc w:val="center"/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</w:pP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организации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индивидуального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отбора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br/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при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приеме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либо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переводе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в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МАОУ СШ № 152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br/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для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получения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основного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 общего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и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среднего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br/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общего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образования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с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углубленным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 изучением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br/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отдельных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учебных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предметов </w:t>
      </w:r>
      <w:r w:rsidR="00B876E2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или</w:t>
      </w:r>
      <w:r w:rsidR="00765BD8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br/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для </w:t>
      </w:r>
      <w:r w:rsidR="00765BD8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 xml:space="preserve">профильного </w:t>
      </w:r>
      <w:r w:rsidR="00765BD8">
        <w:rPr>
          <w:rFonts w:ascii="Cambria Math" w:hAnsi="Cambria Math"/>
          <w:b/>
          <w:caps/>
          <w:color w:val="auto"/>
          <w:sz w:val="32"/>
          <w:szCs w:val="32"/>
          <w:lang w:eastAsia="x-none" w:bidi="ar-SA"/>
        </w:rPr>
        <w:t xml:space="preserve">  </w:t>
      </w:r>
      <w:r w:rsidRPr="00B876E2">
        <w:rPr>
          <w:rFonts w:ascii="Cambria Math" w:hAnsi="Cambria Math"/>
          <w:b/>
          <w:caps/>
          <w:color w:val="auto"/>
          <w:sz w:val="32"/>
          <w:szCs w:val="32"/>
          <w:lang w:val="x-none" w:eastAsia="x-none" w:bidi="ar-SA"/>
        </w:rPr>
        <w:t>обучения</w:t>
      </w:r>
    </w:p>
    <w:p w:rsidR="00C7246F" w:rsidRDefault="00C7246F">
      <w:pPr>
        <w:rPr>
          <w:rStyle w:val="a3"/>
          <w:rFonts w:eastAsia="Arial Unicode MS"/>
          <w:b/>
          <w:bCs/>
        </w:rPr>
      </w:pPr>
    </w:p>
    <w:p w:rsidR="00C7246F" w:rsidRDefault="00C7246F">
      <w:pPr>
        <w:rPr>
          <w:rStyle w:val="a3"/>
          <w:rFonts w:eastAsia="Arial Unicode MS"/>
          <w:b/>
          <w:bCs/>
        </w:rPr>
      </w:pPr>
    </w:p>
    <w:p w:rsidR="00C7246F" w:rsidRDefault="00C7246F">
      <w:pPr>
        <w:rPr>
          <w:rStyle w:val="a3"/>
          <w:rFonts w:eastAsia="Arial Unicode MS"/>
          <w:b/>
          <w:bCs/>
        </w:rPr>
      </w:pPr>
    </w:p>
    <w:p w:rsidR="00C7246F" w:rsidRDefault="00C7246F">
      <w:pPr>
        <w:rPr>
          <w:rStyle w:val="a3"/>
          <w:rFonts w:eastAsia="Arial Unicode MS"/>
          <w:b/>
          <w:bCs/>
        </w:rPr>
      </w:pPr>
    </w:p>
    <w:p w:rsidR="00C7246F" w:rsidRDefault="00C7246F">
      <w:pPr>
        <w:rPr>
          <w:rStyle w:val="a3"/>
          <w:rFonts w:eastAsia="Arial Unicode MS"/>
          <w:b/>
          <w:bCs/>
        </w:rPr>
      </w:pPr>
      <w:r>
        <w:rPr>
          <w:rStyle w:val="a3"/>
          <w:rFonts w:eastAsia="Arial Unicode MS"/>
          <w:b/>
          <w:bCs/>
        </w:rPr>
        <w:br w:type="page"/>
      </w:r>
    </w:p>
    <w:p w:rsidR="00BE492A" w:rsidRDefault="008E7F4F" w:rsidP="006018F5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Порядок и случаи организации ин</w:t>
      </w:r>
      <w:r w:rsidR="006018F5">
        <w:rPr>
          <w:rStyle w:val="a3"/>
          <w:b/>
          <w:bCs/>
        </w:rPr>
        <w:t xml:space="preserve">дивидуального отбора при приеме </w:t>
      </w:r>
      <w:r>
        <w:rPr>
          <w:rStyle w:val="a3"/>
          <w:b/>
          <w:bCs/>
        </w:rPr>
        <w:t xml:space="preserve">либо переводе в </w:t>
      </w:r>
      <w:r w:rsidR="00E506E2">
        <w:rPr>
          <w:rStyle w:val="a3"/>
          <w:b/>
          <w:bCs/>
        </w:rPr>
        <w:t>МАОУ СШ № 152</w:t>
      </w:r>
      <w:r>
        <w:rPr>
          <w:rStyle w:val="a3"/>
          <w:b/>
          <w:bCs/>
        </w:rPr>
        <w:t xml:space="preserve"> </w:t>
      </w:r>
      <w:r w:rsidR="006018F5">
        <w:rPr>
          <w:rStyle w:val="a3"/>
          <w:b/>
          <w:bCs/>
        </w:rPr>
        <w:t xml:space="preserve">для получения </w:t>
      </w:r>
      <w:r>
        <w:rPr>
          <w:rStyle w:val="a3"/>
          <w:b/>
          <w:bCs/>
        </w:rPr>
        <w:t>осн</w:t>
      </w:r>
      <w:r w:rsidR="006018F5">
        <w:rPr>
          <w:rStyle w:val="a3"/>
          <w:b/>
          <w:bCs/>
        </w:rPr>
        <w:t xml:space="preserve">овного общего и среднего общего </w:t>
      </w:r>
      <w:r>
        <w:rPr>
          <w:rStyle w:val="a3"/>
          <w:b/>
          <w:bCs/>
        </w:rPr>
        <w:t>обра</w:t>
      </w:r>
      <w:r w:rsidR="006018F5">
        <w:rPr>
          <w:rStyle w:val="a3"/>
          <w:b/>
          <w:bCs/>
        </w:rPr>
        <w:t xml:space="preserve">зования с углубленным изучением отдельных учебных </w:t>
      </w:r>
      <w:r>
        <w:rPr>
          <w:rStyle w:val="a3"/>
          <w:b/>
          <w:bCs/>
        </w:rPr>
        <w:t>предметов или для профильного обучения</w:t>
      </w:r>
    </w:p>
    <w:p w:rsidR="006018F5" w:rsidRDefault="006018F5" w:rsidP="006018F5">
      <w:pPr>
        <w:pStyle w:val="1"/>
        <w:ind w:firstLine="0"/>
        <w:jc w:val="center"/>
      </w:pPr>
    </w:p>
    <w:p w:rsidR="00BE492A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>
        <w:rPr>
          <w:rStyle w:val="a3"/>
        </w:rPr>
        <w:t xml:space="preserve">Настоящие Порядок и случаи организации индивидуального отбора при приеме либо переводе в </w:t>
      </w:r>
      <w:r w:rsidR="00E506E2">
        <w:rPr>
          <w:rStyle w:val="a3"/>
        </w:rPr>
        <w:t>МАОУ СШ № 152</w:t>
      </w:r>
      <w:r>
        <w:rPr>
          <w:rStyle w:val="a3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 определяют порядок и случаи организации индивидуального отбора при приеме либо переводе в </w:t>
      </w:r>
      <w:r w:rsidR="00E506E2">
        <w:rPr>
          <w:rStyle w:val="a3"/>
        </w:rPr>
        <w:t>МАОУ СШ № 152 (далее - образовательная организация</w:t>
      </w:r>
      <w:r>
        <w:rPr>
          <w:rStyle w:val="a3"/>
        </w:rPr>
        <w:t>)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>
        <w:rPr>
          <w:rStyle w:val="a3"/>
        </w:rPr>
        <w:t>Участниками индивидуального отбора являются граждане, имеющие право на получение основного общего и среднего общего образования в соответствии с законодательством Российской Федерации (далее — обучающиеся).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>
        <w:rPr>
          <w:rStyle w:val="a3"/>
        </w:rPr>
        <w:t>Индивидуальный отбор образовательной организацией проводится в целях получения обучающимися основного общего и среднего общего образования с углубленным изучением отдельных учебных предметов в классах с углубленным изучением отдельных учебных предметов или профильным обучением (далее - углубленное изучение предметов или профильное обучение).</w:t>
      </w:r>
    </w:p>
    <w:p w:rsidR="00BE492A" w:rsidRPr="00D870D6" w:rsidRDefault="008E7F4F">
      <w:pPr>
        <w:pStyle w:val="1"/>
        <w:ind w:firstLine="780"/>
        <w:jc w:val="both"/>
      </w:pPr>
      <w:r w:rsidRPr="00D870D6">
        <w:rPr>
          <w:rStyle w:val="a3"/>
        </w:rPr>
        <w:t>Индивидуальный отбор проводится образовательной организацией при формировании классов с углубленным изучением предметов или профильным обучением и (или) на свободные места в функционирующие в образовательной организации классы с углубленным изучением предметов или профильным обучением.</w:t>
      </w:r>
    </w:p>
    <w:p w:rsidR="00BE492A" w:rsidRDefault="008E7F4F">
      <w:pPr>
        <w:pStyle w:val="1"/>
        <w:ind w:firstLine="700"/>
        <w:jc w:val="both"/>
      </w:pPr>
      <w:r w:rsidRPr="00D870D6">
        <w:rPr>
          <w:rStyle w:val="a3"/>
        </w:rPr>
        <w:t>Индивидуальный отбор проводится с учетом образовательных интересов и потребностей обучающихся. Порядок и сроки изучения образовательных интересов и потребностей обучающихся при организации индивидуального отбора определяются распорядительным актом образовательной организации.</w:t>
      </w:r>
    </w:p>
    <w:p w:rsidR="00BE492A" w:rsidRPr="00DD7253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 w:rsidRPr="00DD7253">
        <w:rPr>
          <w:rStyle w:val="a3"/>
        </w:rPr>
        <w:t>Индивидуальный отбор обучающихся организуется при приеме в образовательную организацию, переводе внутри образовательной организации или переводе из другой образовательной организации на обучение по образовательным программам основного общего и среднего общего образования в следующих случаях:</w:t>
      </w:r>
    </w:p>
    <w:p w:rsidR="00BE492A" w:rsidRPr="00DD7253" w:rsidRDefault="008E7F4F">
      <w:pPr>
        <w:pStyle w:val="1"/>
        <w:ind w:firstLine="700"/>
        <w:jc w:val="both"/>
      </w:pPr>
      <w:r w:rsidRPr="00DD7253">
        <w:rPr>
          <w:rStyle w:val="a3"/>
        </w:rPr>
        <w:t>в новом учебном году - во вновь создаваемых классах с углубленным изучением предметов или профильным обучением;</w:t>
      </w:r>
    </w:p>
    <w:p w:rsidR="00BE492A" w:rsidRPr="00DD7253" w:rsidRDefault="008E7F4F">
      <w:pPr>
        <w:pStyle w:val="1"/>
        <w:ind w:firstLine="700"/>
        <w:jc w:val="both"/>
      </w:pPr>
      <w:r w:rsidRPr="00DD7253">
        <w:rPr>
          <w:rStyle w:val="a3"/>
        </w:rPr>
        <w:t>в новом учебном году или в текущем учебном году - в функционирующие классы с углубленным изучением предметов или профильным обучением на свободные места.</w:t>
      </w:r>
    </w:p>
    <w:p w:rsidR="00BE492A" w:rsidRPr="00DD7253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 w:rsidRPr="00DD7253">
        <w:rPr>
          <w:rStyle w:val="a3"/>
        </w:rPr>
        <w:t xml:space="preserve">Форма, содержание и система оценивания при организации </w:t>
      </w:r>
      <w:r w:rsidRPr="00DD7253">
        <w:rPr>
          <w:rStyle w:val="a3"/>
        </w:rPr>
        <w:lastRenderedPageBreak/>
        <w:t xml:space="preserve">индивидуального отбора по критериям индивидуального отбора, </w:t>
      </w:r>
      <w:r w:rsidRPr="00DD7253">
        <w:rPr>
          <w:rStyle w:val="a3"/>
          <w:i/>
        </w:rPr>
        <w:t>предусмотренным пунктом 29 Порядка</w:t>
      </w:r>
      <w:r w:rsidRPr="00DD7253">
        <w:rPr>
          <w:rStyle w:val="a3"/>
        </w:rPr>
        <w:t>, определяются распорядительным актом образовательной организации.</w:t>
      </w:r>
    </w:p>
    <w:p w:rsidR="00BE492A" w:rsidRPr="00DD7253" w:rsidRDefault="008E7F4F" w:rsidP="006517D2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 w:rsidRPr="00DD7253">
        <w:rPr>
          <w:rStyle w:val="a3"/>
        </w:rPr>
        <w:t xml:space="preserve">Индивидуальный отбор обучающихся при приеме в образовательную организацию, переводе внутри образовательной организации или переводе из другой образовательной организации проводится </w:t>
      </w:r>
      <w:r w:rsidRPr="00DD7253">
        <w:rPr>
          <w:rStyle w:val="a3"/>
          <w:b/>
        </w:rPr>
        <w:t>в сроки, определенные распорядительным актом образовательной организации</w:t>
      </w:r>
      <w:r w:rsidRPr="00DD7253">
        <w:rPr>
          <w:rStyle w:val="a3"/>
        </w:rPr>
        <w:t>:</w:t>
      </w:r>
    </w:p>
    <w:p w:rsidR="00BE492A" w:rsidRDefault="008E7F4F">
      <w:pPr>
        <w:pStyle w:val="1"/>
        <w:ind w:firstLine="700"/>
        <w:jc w:val="both"/>
      </w:pPr>
      <w:r>
        <w:rPr>
          <w:rStyle w:val="a3"/>
        </w:rPr>
        <w:t xml:space="preserve">в новом учебном году во вновь создаваемые классы с углубленным изучением предметов или профильным обучением </w:t>
      </w:r>
      <w:r w:rsidRPr="00447039">
        <w:rPr>
          <w:rStyle w:val="a3"/>
          <w:b/>
        </w:rPr>
        <w:t>для получения основного общего образования</w:t>
      </w:r>
      <w:r>
        <w:rPr>
          <w:rStyle w:val="a3"/>
        </w:rPr>
        <w:t xml:space="preserve"> - не ранее утверждения образовательной организацией итоговых оценок за текущий учебный год и не позднее чем за 20 календарных дней до начала нового учебного года;</w:t>
      </w:r>
    </w:p>
    <w:p w:rsidR="00BE492A" w:rsidRDefault="008E7F4F">
      <w:pPr>
        <w:pStyle w:val="1"/>
        <w:ind w:firstLine="700"/>
        <w:jc w:val="both"/>
      </w:pPr>
      <w:r>
        <w:rPr>
          <w:rStyle w:val="a3"/>
        </w:rPr>
        <w:t xml:space="preserve">в новом учебном году во вновь создаваемые классы с углубленным изучением предметов или профильным обучением </w:t>
      </w:r>
      <w:r w:rsidRPr="00447039">
        <w:rPr>
          <w:rStyle w:val="a3"/>
          <w:b/>
        </w:rPr>
        <w:t>для получен</w:t>
      </w:r>
      <w:r w:rsidR="00447039" w:rsidRPr="00447039">
        <w:rPr>
          <w:rStyle w:val="a3"/>
          <w:b/>
        </w:rPr>
        <w:t>ия среднего общего образования</w:t>
      </w:r>
      <w:r w:rsidR="00447039">
        <w:rPr>
          <w:rStyle w:val="a3"/>
        </w:rPr>
        <w:t xml:space="preserve"> – не </w:t>
      </w:r>
      <w:r>
        <w:rPr>
          <w:rStyle w:val="a3"/>
        </w:rPr>
        <w:t>ранее утверждения результатов государственной итоговой аттестации по программам основного общего образования и не позднее чем за 20 календарных дней до начала нового учебного года;</w:t>
      </w:r>
    </w:p>
    <w:p w:rsidR="00BE492A" w:rsidRDefault="008E7F4F">
      <w:pPr>
        <w:pStyle w:val="1"/>
        <w:ind w:firstLine="700"/>
        <w:jc w:val="both"/>
      </w:pPr>
      <w:r>
        <w:rPr>
          <w:rStyle w:val="a3"/>
        </w:rPr>
        <w:t xml:space="preserve">в текущем учебном году в </w:t>
      </w:r>
      <w:r w:rsidRPr="00447039">
        <w:rPr>
          <w:rStyle w:val="a3"/>
          <w:b/>
        </w:rPr>
        <w:t>функционирующие классы</w:t>
      </w:r>
      <w:r>
        <w:rPr>
          <w:rStyle w:val="a3"/>
        </w:rPr>
        <w:t xml:space="preserve"> с углубленным изучением предметов или профильным обучением на свободные места - в сроки, установленные образовательной организацией самостоятельно.</w:t>
      </w:r>
    </w:p>
    <w:p w:rsidR="00BE492A" w:rsidRPr="00DD7253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00"/>
        <w:jc w:val="both"/>
      </w:pPr>
      <w:r w:rsidRPr="00DD7253">
        <w:rPr>
          <w:rStyle w:val="a3"/>
        </w:rPr>
        <w:t>Для организации индивидуального отбора распорядительным актом образовательной организации создаются приемная, предметные и конфликтная комиссии (далее - комиссии). Создание комиссий осуществляется до начала проведения индивидуального отбора.</w:t>
      </w:r>
    </w:p>
    <w:p w:rsidR="00BE492A" w:rsidRDefault="008E7F4F" w:rsidP="006517D2">
      <w:pPr>
        <w:pStyle w:val="1"/>
        <w:numPr>
          <w:ilvl w:val="0"/>
          <w:numId w:val="2"/>
        </w:numPr>
        <w:ind w:firstLine="700"/>
        <w:jc w:val="both"/>
      </w:pPr>
      <w:r w:rsidRPr="00A31C5D">
        <w:rPr>
          <w:rStyle w:val="a3"/>
          <w:b/>
        </w:rPr>
        <w:t>Приемная комиссия образовательной организации</w:t>
      </w:r>
      <w:r>
        <w:rPr>
          <w:rStyle w:val="a3"/>
        </w:rPr>
        <w:t xml:space="preserve"> создается с целью организации административных процедур, обеспечивающих проведение индивидуального отбора, включая: рассмотрение документов, представленных участниками индивидуального отбора на участие в индивидуальном отборе, формирование списка участников, допущенных к участию в индивидуальном отборе или формирование списка участников, которым отказано в допуске к индивидуальному отбору, формирование рейтинга участников индивидуального отбора, формирование списка участников индивидуального отбора, рекомендованных к зачислению в класс с углубленным изучением предметов или профильным обучением по итогам индивидуального отбора.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 w:rsidRPr="00A31C5D">
        <w:rPr>
          <w:rStyle w:val="a3"/>
          <w:b/>
        </w:rPr>
        <w:t>Предметные комиссии образовательной организации</w:t>
      </w:r>
      <w:r>
        <w:rPr>
          <w:rStyle w:val="a3"/>
        </w:rPr>
        <w:t xml:space="preserve"> создаются в целях организации и проведения вступительных испытаний при проведении индивидуального отбора, </w:t>
      </w:r>
      <w:r w:rsidRPr="007D4B20">
        <w:rPr>
          <w:rStyle w:val="a3"/>
          <w:i/>
        </w:rPr>
        <w:t>предусмотренных пунктом 31 Порядка</w:t>
      </w:r>
      <w:r>
        <w:rPr>
          <w:rStyle w:val="a3"/>
        </w:rPr>
        <w:t>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77"/>
        </w:tabs>
        <w:ind w:firstLine="740"/>
        <w:jc w:val="both"/>
      </w:pPr>
      <w:r w:rsidRPr="00A31C5D">
        <w:rPr>
          <w:rStyle w:val="a3"/>
          <w:b/>
        </w:rPr>
        <w:t>Конфликтная комиссия образовательной организации</w:t>
      </w:r>
      <w:r>
        <w:rPr>
          <w:rStyle w:val="a3"/>
        </w:rPr>
        <w:t xml:space="preserve"> создается в целях рассмотрения апелляционных жалоб участников индивидуального отбора или их уполномоченных представителей о несогласии с результатами вступительных испытаний.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77"/>
        </w:tabs>
        <w:ind w:firstLine="740"/>
        <w:jc w:val="both"/>
      </w:pPr>
      <w:r>
        <w:rPr>
          <w:rStyle w:val="a3"/>
        </w:rPr>
        <w:t>Комиссии состоят из председателя комиссии, заместителя председателя комиссии, секретаря комиссии и иных членов комиссии.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 xml:space="preserve">Составы комиссий формируются из числа руководящих и педагогических </w:t>
      </w:r>
      <w:r>
        <w:rPr>
          <w:rStyle w:val="a3"/>
        </w:rPr>
        <w:lastRenderedPageBreak/>
        <w:t>работников образовательной организации, а также представителей коллегиальных органов управления образовательной организацией.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>В составы предметной, конфликтной комиссий образовательной организации включаются педагогические работники образовательной организации, осуществляющие обучение по предметам, которые будут изучаться на углубленном уровне.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>Члены предметной комиссии образовательной организации не могут входить в состав конфликтной комиссии.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>Не допускается включение в состав комиссий родителей (иных законных представителей) обучающихся, участвующих в индивидуальном отборе.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806"/>
        </w:tabs>
        <w:ind w:firstLine="740"/>
        <w:jc w:val="both"/>
      </w:pPr>
      <w:r>
        <w:rPr>
          <w:rStyle w:val="a3"/>
        </w:rPr>
        <w:t>Работа комиссий осуществляется в форме заседаний.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>Решения комиссий оформляются протоколами, которые подписываются всеми присутствующими на заседании членами комиссий.</w:t>
      </w:r>
    </w:p>
    <w:p w:rsidR="00BE492A" w:rsidRDefault="008E7F4F">
      <w:pPr>
        <w:pStyle w:val="1"/>
        <w:ind w:firstLine="740"/>
        <w:jc w:val="both"/>
      </w:pPr>
      <w:r>
        <w:rPr>
          <w:rStyle w:val="a3"/>
        </w:rPr>
        <w:t>Численный и персональный состав комиссий, порядок организации работы комиссий устанавливаются образовательной организацией.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r>
        <w:rPr>
          <w:rStyle w:val="a3"/>
        </w:rPr>
        <w:t>Образовательная организация размещает для обучающихся и родителей (иных законных представителей) несовершеннолетних обучающихся на своем информационном стенде и на официальном сайте образовательной организации в информационно-телекоммуникационной сети Интернет извещение о проведении индивидуального отбора не позднее чем за 30 календарных дней до даты начала индивидуального отбора.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r>
        <w:rPr>
          <w:rStyle w:val="a3"/>
        </w:rPr>
        <w:t>В извещении о проведении индивидуального отбора указывается следующая информация: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сроки проведения индивидуального отбора;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перечень функционирующих и (или) планируемых к открытию классов с углубленным изучением предметов или профильным обучением;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количество свободных мест в функционирующих и (или) вновь создаваемых классах с углубленным изучением предметов или профильным обучением, для приема в которые проводится индивидуальный отбор;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перечень предметов, которые планируется изучать на углубленном уровне;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процедура и планируемые сроки проведения индивидуального отбора;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образец заявления по форме согласно приложению к Порядку;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дата начала и окончания приема заявлений;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форма, содержание и система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перечень учебных предметов, по которым будут проводиться вступительные испытания;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перечень индивидуальных учебных достижений обучающегося (портфолио), которые учитываются при проведении индивидуального отбора.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r>
        <w:rPr>
          <w:rStyle w:val="a3"/>
        </w:rPr>
        <w:t>Для участия в индивидуальном отборе один из родителей (иных законных представителей) обучающегося, либо обучающийся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 (далее - заявитель), либо уполномоченный заявителем на основании доверенности представитель (далее - представитель по доверенности) обращаются в образовательную организацию с заявлением по форме согласно приложению к Порядку.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843"/>
        </w:tabs>
        <w:ind w:firstLine="720"/>
        <w:jc w:val="both"/>
      </w:pPr>
      <w:r>
        <w:rPr>
          <w:rStyle w:val="a3"/>
        </w:rPr>
        <w:t>К заявлению прилагаются следующие документы</w:t>
      </w:r>
      <w:r w:rsidR="006018F5" w:rsidRPr="006018F5">
        <w:rPr>
          <w:rStyle w:val="a3"/>
        </w:rPr>
        <w:t xml:space="preserve"> (</w:t>
      </w:r>
      <w:r w:rsidR="006018F5">
        <w:rPr>
          <w:rStyle w:val="a3"/>
        </w:rPr>
        <w:t>для обучающихся, не получающих образование в данной ОО):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52"/>
        </w:tabs>
        <w:ind w:firstLine="720"/>
        <w:jc w:val="both"/>
      </w:pPr>
      <w:r w:rsidRPr="00A31C5D">
        <w:rPr>
          <w:rStyle w:val="a3"/>
          <w:b/>
        </w:rPr>
        <w:t>копия паспорта</w:t>
      </w:r>
      <w:r>
        <w:rPr>
          <w:rStyle w:val="a3"/>
        </w:rPr>
        <w:t xml:space="preserve"> гражданина Российской Федерации или иного документа, удостоверяющего личность обучающегося (копия свидетельства о рождении - в отношении обучающегося, не достигшего возраста 14 лет; копия свидетельства о рождении обучающегося,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52"/>
        </w:tabs>
        <w:ind w:firstLine="720"/>
        <w:jc w:val="both"/>
      </w:pPr>
      <w:r w:rsidRPr="00A31C5D">
        <w:rPr>
          <w:rStyle w:val="a3"/>
          <w:b/>
        </w:rPr>
        <w:t>копия страхов</w:t>
      </w:r>
      <w:r w:rsidR="006018F5">
        <w:rPr>
          <w:rStyle w:val="a3"/>
          <w:b/>
        </w:rPr>
        <w:t xml:space="preserve">ого свидетельства обязательного </w:t>
      </w:r>
      <w:r w:rsidRPr="00A31C5D">
        <w:rPr>
          <w:rStyle w:val="a3"/>
          <w:b/>
        </w:rPr>
        <w:t>пенсионного страхования</w:t>
      </w:r>
      <w:r>
        <w:rPr>
          <w:rStyle w:val="a3"/>
        </w:rPr>
        <w:t xml:space="preserve"> обучающегося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 наличии такой регистрации;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52"/>
        </w:tabs>
        <w:ind w:firstLine="720"/>
        <w:jc w:val="both"/>
      </w:pPr>
      <w:r w:rsidRPr="00A31C5D">
        <w:rPr>
          <w:rStyle w:val="a3"/>
          <w:b/>
        </w:rPr>
        <w:t>копия паспорта</w:t>
      </w:r>
      <w:r>
        <w:rPr>
          <w:rStyle w:val="a3"/>
        </w:rPr>
        <w:t xml:space="preserve"> гражданина Российской Федерации или иного документа, удостоверяющего личность </w:t>
      </w:r>
      <w:r w:rsidRPr="00A31C5D">
        <w:rPr>
          <w:rStyle w:val="a3"/>
          <w:b/>
        </w:rPr>
        <w:t>родителя</w:t>
      </w:r>
      <w:r>
        <w:rPr>
          <w:rStyle w:val="a3"/>
        </w:rPr>
        <w:t xml:space="preserve"> (иного законного представителя) обучающегося (представляется в случае обращения на участие в индивидуальном отборе родителя (иного законного представителя) обучающегося, его представителя по доверенности);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843"/>
        </w:tabs>
        <w:ind w:firstLine="720"/>
        <w:jc w:val="both"/>
      </w:pPr>
      <w:r>
        <w:rPr>
          <w:rStyle w:val="a3"/>
        </w:rPr>
        <w:t>копия свидетельства о рождении обучающегося (представляется в случае обращения на участие в индивидуальном отборе родителя обучающегося, его представителя по доверенности для подтверждения правового статуса родителя обучающегося, за исключением случая, когда копия свидетельства о рождении обучающегося, не достигшего возраста 14 лет, представлена в качестве копии документа, удостоверяющего личность обучающегося, в соответствии с подпунктом 1 настоящего пункта; копия свидетельства о рождении обучающегося,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81"/>
        </w:tabs>
        <w:ind w:firstLine="720"/>
        <w:jc w:val="both"/>
      </w:pPr>
      <w:r>
        <w:rPr>
          <w:rStyle w:val="a3"/>
        </w:rPr>
        <w:t>копия документа, подтверждающего полномочия законного представителя (за исключением родителя) обучающегося (копия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в случае обращения на участие в индивидуальном отборе законного представителя (за исключением родителя) обучающегося, его представителя по доверенности);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81"/>
        </w:tabs>
        <w:ind w:firstLine="720"/>
        <w:jc w:val="both"/>
      </w:pPr>
      <w:r w:rsidRPr="00A31C5D">
        <w:rPr>
          <w:rStyle w:val="a3"/>
          <w:b/>
        </w:rPr>
        <w:t>копия документа, подтверждающего получение основного общего образования</w:t>
      </w:r>
      <w:r>
        <w:rPr>
          <w:rStyle w:val="a3"/>
        </w:rPr>
        <w:t>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81"/>
        </w:tabs>
        <w:ind w:firstLine="720"/>
        <w:jc w:val="both"/>
      </w:pPr>
      <w:r>
        <w:rPr>
          <w:rStyle w:val="a3"/>
        </w:rPr>
        <w:t>копия документа, подтверждающего приобретение обучающимся полной дееспособности до достижения им совершеннолетия (представляется в случае обращения на участие в индивидуальном отборе обучающегося в случае приобретения им полной дееспособности до достижения совершеннолетия, его представителя по доверенности):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копия свидетельства о заключении брака обучающимся (копия свидетельства о заключении брака обучающимся, выданного компетентными органами иностранного государства, представляется вместе с его нотариально удостоверенным переводом на русский язык);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копия решения органа опеки и попечительства об объявлении обучающегося полностью дееспособным (эмансипированным);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копия вступившего в законную силу решения суда об объявлении обучающегося полностью дееспособным (эмансипированным);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81"/>
        </w:tabs>
        <w:ind w:firstLine="720"/>
        <w:jc w:val="both"/>
      </w:pPr>
      <w:r>
        <w:rPr>
          <w:rStyle w:val="a3"/>
        </w:rPr>
        <w:t>копия паспорта гражданина Российской Федерации или иного документа, удостоверяющего личность представителя по доверенности, и копия доверенности, подтверждающей его полномочия на осуществление действий от имени обучающегося, приобретшего полную дееспособность до достижения совершеннолетия, одного из родителей (иных законных представителей) обучающегося (представляется в случае обращения на участие в индивидуальном отборе представителя по доверенности);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181"/>
        </w:tabs>
        <w:ind w:firstLine="720"/>
        <w:jc w:val="both"/>
      </w:pPr>
      <w:r>
        <w:rPr>
          <w:rStyle w:val="a3"/>
        </w:rPr>
        <w:t>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215"/>
        </w:tabs>
        <w:ind w:firstLine="720"/>
        <w:jc w:val="both"/>
      </w:pPr>
      <w:r>
        <w:rPr>
          <w:rStyle w:val="a3"/>
        </w:rPr>
        <w:t>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наличии), для участников индивидуального отбора при приеме или переводе в образовательную организацию на обучение по образовательным программам среднего общего образования (представляются заявителем (представителем по доверенности) на обучающегося из другой образовательной организации);</w:t>
      </w:r>
    </w:p>
    <w:p w:rsidR="00BE492A" w:rsidRDefault="008E7F4F">
      <w:pPr>
        <w:pStyle w:val="1"/>
        <w:numPr>
          <w:ilvl w:val="0"/>
          <w:numId w:val="3"/>
        </w:numPr>
        <w:tabs>
          <w:tab w:val="left" w:pos="1215"/>
        </w:tabs>
        <w:ind w:firstLine="720"/>
        <w:jc w:val="both"/>
      </w:pPr>
      <w:r>
        <w:rPr>
          <w:rStyle w:val="a3"/>
        </w:rPr>
        <w:t>копии документов, подтверждающие индивидуальные учебные достижения обучающегося (портфолио) (при наличии).</w:t>
      </w:r>
    </w:p>
    <w:p w:rsidR="00BE492A" w:rsidRDefault="008E7F4F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r>
        <w:rPr>
          <w:rStyle w:val="a3"/>
        </w:rPr>
        <w:t xml:space="preserve">Лица, имеющие право на зачисление в образовательную организацию в классы с углубленным изучением предметов или профильным обучением без учета критериев, </w:t>
      </w:r>
      <w:r w:rsidRPr="002F6844">
        <w:rPr>
          <w:rStyle w:val="a3"/>
          <w:i/>
        </w:rPr>
        <w:t>указанных в пункте 29 Порядка</w:t>
      </w:r>
      <w:r>
        <w:rPr>
          <w:rStyle w:val="a3"/>
        </w:rPr>
        <w:t xml:space="preserve">, одновременно с заявлением и документами, указанными в </w:t>
      </w:r>
      <w:r w:rsidRPr="002F6844">
        <w:rPr>
          <w:rStyle w:val="a3"/>
          <w:i/>
        </w:rPr>
        <w:t>подпунктах 1-8 пункта 19 Порядка</w:t>
      </w:r>
      <w:r>
        <w:rPr>
          <w:rStyle w:val="a3"/>
        </w:rPr>
        <w:t>, представляют следующие документы:</w:t>
      </w:r>
    </w:p>
    <w:p w:rsidR="00BE492A" w:rsidRDefault="008E7F4F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 w:rsidRPr="002F6844">
        <w:rPr>
          <w:rStyle w:val="a3"/>
          <w:b/>
        </w:rPr>
        <w:t>копии документов, подтверждающих достижения</w:t>
      </w:r>
      <w:r>
        <w:rPr>
          <w:rStyle w:val="a3"/>
        </w:rPr>
        <w:t xml:space="preserve"> (призовые места) на региональном, заключительном этапах всероссийской олимпиады школьников по предмету из числа предметов, которые будут изучаться на углубленном уровне;</w:t>
      </w:r>
    </w:p>
    <w:p w:rsidR="00BE492A" w:rsidRDefault="008E7F4F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 w:rsidRPr="002F6844">
        <w:rPr>
          <w:rStyle w:val="a3"/>
          <w:b/>
        </w:rPr>
        <w:t>копии документов, подтверждающих, достижения</w:t>
      </w:r>
      <w:r>
        <w:rPr>
          <w:rStyle w:val="a3"/>
        </w:rPr>
        <w:t xml:space="preserve"> (призовые места) на заключительном этапе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уровне;</w:t>
      </w:r>
    </w:p>
    <w:p w:rsidR="00BE492A" w:rsidRDefault="008E7F4F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 w:rsidRPr="002F6844">
        <w:rPr>
          <w:rStyle w:val="a3"/>
          <w:b/>
        </w:rPr>
        <w:t>копии документов, подтверждающих членство</w:t>
      </w:r>
      <w:r>
        <w:rPr>
          <w:rStyle w:val="a3"/>
        </w:rPr>
        <w:t xml:space="preserve"> в сборных командах Российской Федерации, участвовавших в международных олимпиадах по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Документы, </w:t>
      </w:r>
      <w:r w:rsidRPr="002F6844">
        <w:rPr>
          <w:rStyle w:val="a3"/>
          <w:i/>
        </w:rPr>
        <w:t>указанные в пунктах 19, 20 Порядка</w:t>
      </w:r>
      <w:r>
        <w:rPr>
          <w:rStyle w:val="a3"/>
        </w:rPr>
        <w:t>, представляются заявителем (представителем по доверенности) в письменной форме лично в образовательную организацию либо направляются почтовым отправлением с уведомлением о вручении и описью вложения в адрес образовательной организации, либо направляются в форме электронного документа (пакета электронных документов) по адресу электронной почты образовательной организации.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В случае направления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>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210"/>
        </w:tabs>
        <w:ind w:firstLine="720"/>
        <w:jc w:val="both"/>
      </w:pPr>
      <w:r>
        <w:rPr>
          <w:rStyle w:val="a3"/>
        </w:rPr>
        <w:t xml:space="preserve">В случае представления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 xml:space="preserve">, заявителем (представителем по доверенности) лично представляются копии указанных документов, заверенные организациями, выдавшими их, или заверенные нотариально. В случае если копии документов, </w:t>
      </w:r>
      <w:r w:rsidRPr="002F6844">
        <w:rPr>
          <w:rStyle w:val="a3"/>
          <w:i/>
        </w:rPr>
        <w:t>указанные в пунктах 19, 20 Порядка</w:t>
      </w:r>
      <w:r>
        <w:rPr>
          <w:rStyle w:val="a3"/>
        </w:rPr>
        <w:t>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 (представителю по доверенности).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В случае направления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>, почтовым отправлением или по электронной почте, направляются копии указанных документов, заверенные организациями, выдавшими их, или нотариально.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210"/>
        </w:tabs>
        <w:ind w:firstLine="720"/>
        <w:jc w:val="both"/>
      </w:pPr>
      <w:r>
        <w:rPr>
          <w:rStyle w:val="a3"/>
        </w:rPr>
        <w:t xml:space="preserve">Образовательная организация регистрирует заявление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>, в день его поступления от заявителя (представителя по доверенности) и на следующий день после регистрации передает их в приемную комиссию образовательной организации.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В случае поступления заявления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>, в электронной форме в нерабочее время, в том числе в выходной или нерабочий праздничный день, его регистрация осуществляется в первый рабочий день, следующий за днем поступления заявления с прилагаемыми к нему документами в электронной форме.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210"/>
        </w:tabs>
        <w:ind w:firstLine="720"/>
        <w:jc w:val="both"/>
      </w:pPr>
      <w:r>
        <w:rPr>
          <w:rStyle w:val="a3"/>
        </w:rPr>
        <w:t xml:space="preserve">При поступлении в электронной форме документов, подписанных усиленной квалифицированной электронной подписью, образовательная организация в срок не позднее 2 рабочих дней со дня регистрации заявления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>,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 (пакет электронных документов), предусматривающую проверку соблюдения условий, указанных в статье 11 Федерального закона от 06.04.2011 № 63-ФЗ «Об электронной подписи» (далее - Федеральный закон № 63-ФЗ, проверка подписи).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с использованием которой подписаны электронные документы (пакет электронных документов), образовательная организация в срок не позднее 3 дней со дня завершения такой проверки принимает решение об отказе в приеме к рассмотрению документов и направляет заявителю (представителю по доверенности), уведомление в электронной форме о принятом решении с указанием пунктов статьи 11 Федерального закона № 63-ФЗ, которые послужили основанием для принятия указанного решения. Уведомление подписывается усиленной квалифицированной электронной подписью образовательной организации и направляется по адресу электронной почты заявителя (представителя по доверенности).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После получения уведомления заявитель (представитель по доверенности), вправе повторно обратиться с заявлением и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 xml:space="preserve">, устранив нарушения, которые послужили основанием для отказа в приеме к рассмотрению первичного заявления и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>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Приемная комиссия образовательной организации в течение 5 рабочих дней со дня регистрации заявления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 xml:space="preserve">, формирует список участников, допущенных к индивидуальному отбору, и список участников, которым отказано в допуске к индивидуальному отбору с указанием оснований для отказа, </w:t>
      </w:r>
      <w:r w:rsidRPr="002F6844">
        <w:rPr>
          <w:rStyle w:val="a3"/>
          <w:i/>
        </w:rPr>
        <w:t>указанных в пункте 28 Порядка</w:t>
      </w:r>
      <w:r>
        <w:rPr>
          <w:rStyle w:val="a3"/>
        </w:rPr>
        <w:t>, и представляет их руководителю образовательной организации для утверждения.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186"/>
        </w:tabs>
        <w:ind w:firstLine="720"/>
        <w:jc w:val="both"/>
      </w:pPr>
      <w:r>
        <w:rPr>
          <w:rStyle w:val="a3"/>
        </w:rPr>
        <w:t>Образовательная организация в течение 3 рабочих дней со дня утверждения списка участников, допущенных к индивидуальному отбору, и списка участников, которым отказано в допуске к индивидуальному отбору, направляет заявителю (представителю по доверенности) уведомление о допуске к индивидуальному отбору или об отказе в допуске к индивидуальному отбору способом, указанным в заявлении. В уведомлении об отказе в допуске к индивидуальному отбору указываются основания для отказа и порядок обжалования принятого решения.</w:t>
      </w:r>
    </w:p>
    <w:p w:rsidR="00BE492A" w:rsidRDefault="008E7F4F">
      <w:pPr>
        <w:pStyle w:val="1"/>
        <w:numPr>
          <w:ilvl w:val="0"/>
          <w:numId w:val="5"/>
        </w:numPr>
        <w:tabs>
          <w:tab w:val="left" w:pos="1186"/>
        </w:tabs>
        <w:ind w:firstLine="720"/>
        <w:jc w:val="both"/>
      </w:pPr>
      <w:r>
        <w:rPr>
          <w:rStyle w:val="a3"/>
        </w:rPr>
        <w:t>Основаниями для отказа в допуске к участию в индивидуальном отборе являются:</w:t>
      </w:r>
    </w:p>
    <w:p w:rsidR="00BE492A" w:rsidRDefault="008E7F4F">
      <w:pPr>
        <w:pStyle w:val="1"/>
        <w:numPr>
          <w:ilvl w:val="0"/>
          <w:numId w:val="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непредставление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>, или их представление не в полном объеме;</w:t>
      </w:r>
    </w:p>
    <w:p w:rsidR="00BE492A" w:rsidRDefault="008E7F4F">
      <w:pPr>
        <w:pStyle w:val="1"/>
        <w:numPr>
          <w:ilvl w:val="0"/>
          <w:numId w:val="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несоответствие документов, </w:t>
      </w:r>
      <w:r w:rsidRPr="002F6844">
        <w:rPr>
          <w:rStyle w:val="a3"/>
          <w:i/>
        </w:rPr>
        <w:t>указанных в пунктах 19, 20 Порядка</w:t>
      </w:r>
      <w:r>
        <w:rPr>
          <w:rStyle w:val="a3"/>
        </w:rPr>
        <w:t xml:space="preserve">, требованиям, </w:t>
      </w:r>
      <w:r w:rsidRPr="002F6844">
        <w:rPr>
          <w:rStyle w:val="a3"/>
          <w:i/>
        </w:rPr>
        <w:t>указанным в пунктах 22, 23 Порядка</w:t>
      </w:r>
      <w:r>
        <w:rPr>
          <w:rStyle w:val="a3"/>
        </w:rPr>
        <w:t xml:space="preserve">, а также нарушение срока приема заявления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>, установленного образовательной организацией;</w:t>
      </w:r>
    </w:p>
    <w:p w:rsidR="00BE492A" w:rsidRDefault="008E7F4F">
      <w:pPr>
        <w:pStyle w:val="1"/>
        <w:numPr>
          <w:ilvl w:val="0"/>
          <w:numId w:val="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обучающийся не является лицом, обладающим правом на индивидуальный отбор </w:t>
      </w:r>
      <w:r w:rsidRPr="002F6844">
        <w:rPr>
          <w:rStyle w:val="a3"/>
          <w:i/>
        </w:rPr>
        <w:t>в соответствии с пунктом 2 Порядка</w:t>
      </w:r>
      <w:r>
        <w:rPr>
          <w:rStyle w:val="a3"/>
        </w:rPr>
        <w:t>;</w:t>
      </w:r>
    </w:p>
    <w:p w:rsidR="00BE492A" w:rsidRDefault="008E7F4F">
      <w:pPr>
        <w:pStyle w:val="1"/>
        <w:numPr>
          <w:ilvl w:val="0"/>
          <w:numId w:val="6"/>
        </w:numPr>
        <w:tabs>
          <w:tab w:val="left" w:pos="1138"/>
        </w:tabs>
        <w:ind w:firstLine="720"/>
        <w:jc w:val="both"/>
      </w:pPr>
      <w:r>
        <w:rPr>
          <w:rStyle w:val="a3"/>
        </w:rPr>
        <w:t>выявление факта представления заявителем (представителем по доверенности) документов, содержащих недостоверные сведения.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Отказ в допуске к индивидуальному отбору не лишает заявителей (представителей по доверенности) права вновь обратиться в образовательную организацию с заявлением с прилагаемыми к нему документами, </w:t>
      </w:r>
      <w:r w:rsidRPr="002F6844">
        <w:rPr>
          <w:rStyle w:val="a3"/>
          <w:i/>
        </w:rPr>
        <w:t>указанными в пунктах 19, 20 Порядка</w:t>
      </w:r>
      <w:r>
        <w:rPr>
          <w:rStyle w:val="a3"/>
        </w:rPr>
        <w:t>, после устранения обстоятельств, послуживших основанием для отказа в допуске к индивидуальному отбору, в пределах срока приема заявлений, установленного образовательной организацией.</w:t>
      </w:r>
    </w:p>
    <w:p w:rsidR="00BE492A" w:rsidRPr="006018F5" w:rsidRDefault="008E7F4F">
      <w:pPr>
        <w:pStyle w:val="1"/>
        <w:numPr>
          <w:ilvl w:val="0"/>
          <w:numId w:val="7"/>
        </w:numPr>
        <w:tabs>
          <w:tab w:val="left" w:pos="1196"/>
        </w:tabs>
        <w:ind w:firstLine="720"/>
        <w:jc w:val="both"/>
      </w:pPr>
      <w:r w:rsidRPr="006018F5">
        <w:rPr>
          <w:rStyle w:val="a3"/>
        </w:rPr>
        <w:t>Индивидуальный отбор осуществляется по следующим критериям:</w:t>
      </w:r>
    </w:p>
    <w:p w:rsidR="00BE492A" w:rsidRPr="006018F5" w:rsidRDefault="008E7F4F">
      <w:pPr>
        <w:pStyle w:val="1"/>
        <w:ind w:firstLine="720"/>
        <w:jc w:val="both"/>
      </w:pPr>
      <w:r w:rsidRPr="006018F5">
        <w:rPr>
          <w:rStyle w:val="a3"/>
        </w:rPr>
        <w:t>итоговые оценки обучающегося по всем учебным предметам учебного плана за предыдущий учебный год;</w:t>
      </w:r>
    </w:p>
    <w:p w:rsidR="00BE492A" w:rsidRPr="006018F5" w:rsidRDefault="008E7F4F">
      <w:pPr>
        <w:pStyle w:val="1"/>
        <w:ind w:firstLine="720"/>
        <w:jc w:val="both"/>
      </w:pPr>
      <w:r w:rsidRPr="006018F5">
        <w:rPr>
          <w:rStyle w:val="a3"/>
        </w:rPr>
        <w:t>результаты вступительных испытаний;</w:t>
      </w:r>
    </w:p>
    <w:p w:rsidR="00BE492A" w:rsidRPr="006018F5" w:rsidRDefault="008E7F4F">
      <w:pPr>
        <w:pStyle w:val="1"/>
        <w:ind w:firstLine="720"/>
        <w:jc w:val="both"/>
      </w:pPr>
      <w:r w:rsidRPr="006018F5">
        <w:rPr>
          <w:rStyle w:val="a3"/>
        </w:rPr>
        <w:t>индивидуальные учебные достижения обучающегося (портфолио).</w:t>
      </w:r>
    </w:p>
    <w:p w:rsidR="00BE492A" w:rsidRPr="006018F5" w:rsidRDefault="008E7F4F">
      <w:pPr>
        <w:pStyle w:val="1"/>
        <w:numPr>
          <w:ilvl w:val="0"/>
          <w:numId w:val="7"/>
        </w:numPr>
        <w:tabs>
          <w:tab w:val="left" w:pos="1186"/>
        </w:tabs>
        <w:ind w:firstLine="720"/>
        <w:jc w:val="both"/>
      </w:pPr>
      <w:r w:rsidRPr="006018F5">
        <w:rPr>
          <w:rStyle w:val="a3"/>
        </w:rPr>
        <w:t xml:space="preserve">Право на участие в индивидуальном отборе </w:t>
      </w:r>
      <w:r w:rsidRPr="006018F5">
        <w:rPr>
          <w:rStyle w:val="a3"/>
          <w:b/>
        </w:rPr>
        <w:t>без учета критериев</w:t>
      </w:r>
      <w:r w:rsidRPr="006018F5">
        <w:rPr>
          <w:rStyle w:val="a3"/>
        </w:rPr>
        <w:t xml:space="preserve"> для осуществления индивидуального отбора, </w:t>
      </w:r>
      <w:r w:rsidRPr="006018F5">
        <w:rPr>
          <w:rStyle w:val="a3"/>
          <w:i/>
        </w:rPr>
        <w:t>указанных в пункте 29 Порядка</w:t>
      </w:r>
      <w:r w:rsidRPr="006018F5">
        <w:rPr>
          <w:rStyle w:val="a3"/>
        </w:rPr>
        <w:t>, имеют:</w:t>
      </w:r>
    </w:p>
    <w:p w:rsidR="00BE492A" w:rsidRPr="006018F5" w:rsidRDefault="008E7F4F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</w:pPr>
      <w:r w:rsidRPr="006018F5">
        <w:rPr>
          <w:rStyle w:val="a3"/>
        </w:rPr>
        <w:t>победители, призеры регионального и (или) заключительного этапов всероссийской олимпиады школьников по предмету из числа предметов, которые будут изучаться на углубленном уровне;</w:t>
      </w:r>
    </w:p>
    <w:p w:rsidR="00BE492A" w:rsidRPr="006018F5" w:rsidRDefault="008E7F4F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</w:pPr>
      <w:r w:rsidRPr="006018F5">
        <w:rPr>
          <w:rStyle w:val="a3"/>
        </w:rPr>
        <w:t>победители, призеры заключительного этапа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уровне;</w:t>
      </w:r>
    </w:p>
    <w:p w:rsidR="00BE492A" w:rsidRPr="006018F5" w:rsidRDefault="008E7F4F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</w:pPr>
      <w:r w:rsidRPr="006018F5">
        <w:rPr>
          <w:rStyle w:val="a3"/>
        </w:rPr>
        <w:t>члены сборных команд Российской Федерации, участвовавших в международных олимпиадах по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уровне.</w:t>
      </w:r>
    </w:p>
    <w:p w:rsidR="00BE492A" w:rsidRPr="006018F5" w:rsidRDefault="008E7F4F">
      <w:pPr>
        <w:pStyle w:val="1"/>
        <w:numPr>
          <w:ilvl w:val="0"/>
          <w:numId w:val="9"/>
        </w:numPr>
        <w:tabs>
          <w:tab w:val="left" w:pos="1177"/>
        </w:tabs>
        <w:ind w:firstLine="720"/>
        <w:jc w:val="both"/>
      </w:pPr>
      <w:r w:rsidRPr="006018F5">
        <w:rPr>
          <w:rStyle w:val="a3"/>
        </w:rPr>
        <w:t xml:space="preserve">Вступительные испытания при индивидуальном отборе проводятся предметными комиссиями образовательной организацией </w:t>
      </w:r>
      <w:r w:rsidR="006018F5">
        <w:rPr>
          <w:rStyle w:val="a3"/>
          <w:b/>
        </w:rPr>
        <w:t>по у</w:t>
      </w:r>
      <w:r w:rsidRPr="006018F5">
        <w:rPr>
          <w:rStyle w:val="a3"/>
          <w:b/>
        </w:rPr>
        <w:t>чебным предметам, которые будут изучаться на углубленном уровне</w:t>
      </w:r>
      <w:r w:rsidRPr="006018F5">
        <w:rPr>
          <w:rStyle w:val="a3"/>
        </w:rPr>
        <w:t>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Результаты вступительных испытаний при индивидуальном отборе в срок не позднее 7 рабочих дней после проведения вступительных испытаний при индивидуальном отборе передаются в приемную комиссию образовательной организации.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При организации индивидуального отбора при приеме на обучение 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 (при наличии).</w:t>
      </w:r>
    </w:p>
    <w:p w:rsidR="00BE492A" w:rsidRDefault="008E7F4F">
      <w:pPr>
        <w:pStyle w:val="1"/>
        <w:numPr>
          <w:ilvl w:val="0"/>
          <w:numId w:val="9"/>
        </w:numPr>
        <w:tabs>
          <w:tab w:val="left" w:pos="1177"/>
        </w:tabs>
        <w:ind w:firstLine="720"/>
        <w:jc w:val="both"/>
      </w:pPr>
      <w:r>
        <w:rPr>
          <w:rStyle w:val="a3"/>
        </w:rPr>
        <w:t>Перечень индивидуальных учебных достижений обучающегося (портфолио), которые учитываются при организации индивидуального отбора, определяется образовательной организацией самостоятельно.</w:t>
      </w:r>
    </w:p>
    <w:p w:rsidR="00BE492A" w:rsidRDefault="008E7F4F">
      <w:pPr>
        <w:pStyle w:val="1"/>
        <w:numPr>
          <w:ilvl w:val="0"/>
          <w:numId w:val="9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Приемная комиссия образовательной организации в срок не позднее 7 рабочих дней обеспечивает перевод оценок (баллов), получаемых участниками индивидуального отбора по критериям </w:t>
      </w:r>
      <w:r w:rsidRPr="002F6844">
        <w:rPr>
          <w:rStyle w:val="a3"/>
          <w:i/>
        </w:rPr>
        <w:t>в соответствии с пунктом 29 Порядка</w:t>
      </w:r>
      <w:r>
        <w:rPr>
          <w:rStyle w:val="a3"/>
        </w:rPr>
        <w:t>, в рейтинговые баллы в соответствии с установленной образовательной организацией системой оценивания при организации индивидуального отбора.</w:t>
      </w:r>
    </w:p>
    <w:p w:rsidR="00BE492A" w:rsidRDefault="008E7F4F">
      <w:pPr>
        <w:pStyle w:val="1"/>
        <w:numPr>
          <w:ilvl w:val="0"/>
          <w:numId w:val="9"/>
        </w:numPr>
        <w:tabs>
          <w:tab w:val="left" w:pos="1190"/>
        </w:tabs>
        <w:ind w:firstLine="720"/>
        <w:jc w:val="both"/>
      </w:pPr>
      <w:r>
        <w:rPr>
          <w:rStyle w:val="a3"/>
        </w:rPr>
        <w:t xml:space="preserve">После перевода оценок (баллов), получаемых участниками индивидуального отбора по критериям </w:t>
      </w:r>
      <w:r w:rsidRPr="002F6844">
        <w:rPr>
          <w:rStyle w:val="a3"/>
          <w:i/>
        </w:rPr>
        <w:t>в соответствии с пунктом 29 Порядка</w:t>
      </w:r>
      <w:r>
        <w:rPr>
          <w:rStyle w:val="a3"/>
        </w:rPr>
        <w:t>, в рейтинговые баллы приемная комиссия образовательной организации в срок не позднее 2 рабочих дней формирует рейтинговый список участников индивидуального отбора.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Лица, обладающие правом на участие в индивидуальном отборе без учета критериев для осуществления индивидуального отбора, </w:t>
      </w:r>
      <w:r w:rsidRPr="002F6844">
        <w:rPr>
          <w:rStyle w:val="a3"/>
          <w:i/>
        </w:rPr>
        <w:t>указанных в пункте 29 Порядка</w:t>
      </w:r>
      <w:r>
        <w:rPr>
          <w:rStyle w:val="a3"/>
        </w:rPr>
        <w:t>, включаются в рейтинговый список участников индивидуального отбора и вносятся в список на первые позиции с указанием соответствующей информации.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Участники индивидуального отбора вносятся в рейтинговый список по мере убывания сумм набранных ими рейтинговых баллов.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Рейтинговый список оформляется протоколом заседания приемной комиссии образовательной организации.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При равенстве сумм рейтинговых баллов участники индивидуального отбора, пользующиеся п</w:t>
      </w:r>
      <w:r w:rsidR="00460753">
        <w:rPr>
          <w:rStyle w:val="a3"/>
        </w:rPr>
        <w:t xml:space="preserve">реимущественным правом приема в </w:t>
      </w:r>
      <w:r>
        <w:rPr>
          <w:rStyle w:val="a3"/>
        </w:rPr>
        <w:t>общеобразовательные организации, включаются в рейтинговый список на позицию выше участника, имеющего равные с ним баллы.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 xml:space="preserve">При равенстве общей суммы баллов рейтинга у двух и более участников индивидуального отбора, участники индивидуального отбора вносятся в рейтинговый список с учетом </w:t>
      </w:r>
      <w:r w:rsidR="00460753">
        <w:rPr>
          <w:rStyle w:val="a3"/>
        </w:rPr>
        <w:t>наибольшего балла за вступительные испытания</w:t>
      </w:r>
      <w:r>
        <w:rPr>
          <w:rStyle w:val="a3"/>
        </w:rPr>
        <w:t>.</w:t>
      </w:r>
    </w:p>
    <w:p w:rsidR="00BE492A" w:rsidRDefault="008E7F4F">
      <w:pPr>
        <w:pStyle w:val="1"/>
        <w:ind w:firstLine="720"/>
        <w:jc w:val="both"/>
      </w:pPr>
      <w:r>
        <w:rPr>
          <w:rStyle w:val="a3"/>
        </w:rPr>
        <w:t>Рейтинговый список доводится образовательной организацией до сведения заявителей (представителей по доверенности) путем размещения на информационном стенде образовательной организации и официальном сайте образовательной организации в информационно-телекоммуникационной сети Интернет в день оформления протокола заседания приемной комиссии образовательной организации.</w:t>
      </w:r>
    </w:p>
    <w:p w:rsidR="00BE492A" w:rsidRDefault="008E7F4F">
      <w:pPr>
        <w:pStyle w:val="1"/>
        <w:numPr>
          <w:ilvl w:val="0"/>
          <w:numId w:val="9"/>
        </w:numPr>
        <w:tabs>
          <w:tab w:val="left" w:pos="1190"/>
        </w:tabs>
        <w:ind w:firstLine="720"/>
        <w:jc w:val="both"/>
      </w:pPr>
      <w:r>
        <w:rPr>
          <w:rStyle w:val="a3"/>
        </w:rPr>
        <w:t>Зачисление в классы с углубленным изучением предметов или профильным обучением для получения основного общего и среднего общего образования с углубленным изучением предметов (далее — зачисление) осуществляется на основании протокола заседания приемной комиссии образовательной организации по результатам индивидуального отбора в направлении от начала к концу рейтингового списка в соответствии с количеством свободных мест в классах с углубленным изучением предметов или профильным обучением.</w:t>
      </w:r>
    </w:p>
    <w:p w:rsidR="00BE492A" w:rsidRDefault="008E7F4F">
      <w:pPr>
        <w:pStyle w:val="1"/>
        <w:ind w:firstLine="720"/>
        <w:jc w:val="both"/>
        <w:rPr>
          <w:rStyle w:val="a3"/>
        </w:rPr>
      </w:pPr>
      <w:r>
        <w:rPr>
          <w:rStyle w:val="a3"/>
        </w:rPr>
        <w:t>Зачисление осуществляется не позднее 5 календарных дней после дня оформления протокола заседания приемной комиссии образовательной организации локальным актом образовательной организации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</w:t>
      </w:r>
      <w:r w:rsidR="00081470">
        <w:rPr>
          <w:rStyle w:val="a3"/>
        </w:rPr>
        <w:t xml:space="preserve">сийской Федерации от 02.09.2020         </w:t>
      </w:r>
      <w:r>
        <w:rPr>
          <w:rStyle w:val="a3"/>
        </w:rPr>
        <w:t>№ 458,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Российской Федерации от 12,03.2014 № 177, в порядке, установленном правилами приема в соответствующую образовательную организацию.</w:t>
      </w:r>
    </w:p>
    <w:p w:rsidR="00081470" w:rsidRDefault="00460753" w:rsidP="00081470">
      <w:pPr>
        <w:shd w:val="clear" w:color="auto" w:fill="FFFFFF"/>
        <w:ind w:firstLine="709"/>
        <w:jc w:val="both"/>
        <w:textAlignment w:val="baseline"/>
        <w:rPr>
          <w:rStyle w:val="a3"/>
          <w:rFonts w:eastAsia="Arial Unicode MS"/>
        </w:rPr>
      </w:pPr>
      <w:r w:rsidRPr="00081470">
        <w:rPr>
          <w:rStyle w:val="a3"/>
          <w:rFonts w:eastAsia="Arial Unicode MS"/>
        </w:rPr>
        <w:t xml:space="preserve">36. </w:t>
      </w:r>
      <w:r w:rsidR="00081470">
        <w:rPr>
          <w:rFonts w:ascii="Times New Roman" w:hAnsi="Times New Roman" w:cs="Times New Roman"/>
          <w:sz w:val="28"/>
          <w:szCs w:val="28"/>
        </w:rPr>
        <w:t>П</w:t>
      </w:r>
      <w:r w:rsidR="00081470" w:rsidRPr="004C2A50">
        <w:rPr>
          <w:rFonts w:ascii="Times New Roman" w:hAnsi="Times New Roman" w:cs="Times New Roman"/>
          <w:sz w:val="28"/>
          <w:szCs w:val="28"/>
        </w:rPr>
        <w:t>раво преимущественного приема на обучение</w:t>
      </w:r>
      <w:r w:rsidR="00081470">
        <w:rPr>
          <w:rFonts w:ascii="Times New Roman" w:hAnsi="Times New Roman" w:cs="Times New Roman"/>
          <w:sz w:val="28"/>
          <w:szCs w:val="28"/>
        </w:rPr>
        <w:t xml:space="preserve"> </w:t>
      </w:r>
      <w:r w:rsidR="00081470" w:rsidRPr="004C2A50">
        <w:rPr>
          <w:rFonts w:ascii="Times New Roman" w:hAnsi="Times New Roman" w:cs="Times New Roman"/>
          <w:sz w:val="28"/>
          <w:szCs w:val="28"/>
        </w:rPr>
        <w:t xml:space="preserve">по </w:t>
      </w:r>
      <w:r w:rsidR="00081470">
        <w:rPr>
          <w:rFonts w:ascii="Times New Roman" w:hAnsi="Times New Roman" w:cs="Times New Roman"/>
          <w:sz w:val="28"/>
          <w:szCs w:val="28"/>
        </w:rPr>
        <w:t>основным обще</w:t>
      </w:r>
      <w:r w:rsidR="00081470" w:rsidRPr="004C2A5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081470">
        <w:rPr>
          <w:rFonts w:ascii="Times New Roman" w:hAnsi="Times New Roman" w:cs="Times New Roman"/>
          <w:sz w:val="28"/>
          <w:szCs w:val="28"/>
        </w:rPr>
        <w:t xml:space="preserve">в </w:t>
      </w:r>
      <w:r w:rsidR="001C60A7">
        <w:rPr>
          <w:rStyle w:val="a3"/>
          <w:rFonts w:eastAsia="Arial Unicode MS"/>
        </w:rPr>
        <w:t>образовательной организации имеют:</w:t>
      </w:r>
    </w:p>
    <w:p w:rsidR="00460753" w:rsidRPr="00081470" w:rsidRDefault="00081470" w:rsidP="00081470">
      <w:pPr>
        <w:shd w:val="clear" w:color="auto" w:fill="FFFFFF"/>
        <w:ind w:firstLine="709"/>
        <w:jc w:val="both"/>
        <w:textAlignment w:val="baseline"/>
        <w:rPr>
          <w:rStyle w:val="a3"/>
          <w:rFonts w:eastAsia="Arial Unicode MS"/>
        </w:rPr>
      </w:pPr>
      <w:r>
        <w:rPr>
          <w:rStyle w:val="a3"/>
          <w:rFonts w:eastAsia="Arial Unicode MS"/>
        </w:rPr>
        <w:t>д</w:t>
      </w:r>
      <w:r w:rsidR="00460753" w:rsidRPr="00081470">
        <w:rPr>
          <w:rStyle w:val="a3"/>
          <w:rFonts w:eastAsia="Arial Unicode MS"/>
        </w:rPr>
        <w:t>ети-сироты и</w:t>
      </w:r>
      <w:r w:rsidRPr="00081470">
        <w:rPr>
          <w:rStyle w:val="a3"/>
          <w:rFonts w:eastAsia="Arial Unicode MS"/>
        </w:rPr>
        <w:t xml:space="preserve"> </w:t>
      </w:r>
      <w:r w:rsidR="00460753" w:rsidRPr="00081470">
        <w:rPr>
          <w:rStyle w:val="a3"/>
          <w:rFonts w:eastAsia="Arial Unicode MS"/>
        </w:rPr>
        <w:t>дети, оставшиеся без попечения родителей,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Style w:val="a3"/>
          <w:rFonts w:eastAsia="Arial Unicode MS"/>
        </w:rPr>
      </w:pPr>
      <w:r w:rsidRPr="00081470">
        <w:rPr>
          <w:rStyle w:val="a3"/>
          <w:rFonts w:eastAsia="Arial Unicode MS"/>
        </w:rPr>
        <w:t xml:space="preserve">дети </w:t>
      </w:r>
      <w:r w:rsidR="00081470" w:rsidRPr="00081470">
        <w:rPr>
          <w:rStyle w:val="a3"/>
          <w:rFonts w:eastAsia="Arial Unicode MS"/>
        </w:rPr>
        <w:t xml:space="preserve">и иждивенцы </w:t>
      </w:r>
      <w:r w:rsidRPr="00081470">
        <w:rPr>
          <w:rStyle w:val="a3"/>
          <w:rFonts w:eastAsia="Arial Unicode MS"/>
        </w:rPr>
        <w:t>военнослужащих, проходящих военную службу по контракту,</w:t>
      </w:r>
    </w:p>
    <w:p w:rsidR="00081470" w:rsidRPr="00081470" w:rsidRDefault="00081470" w:rsidP="00081470">
      <w:pPr>
        <w:shd w:val="clear" w:color="auto" w:fill="FFFFFF"/>
        <w:ind w:firstLine="709"/>
        <w:jc w:val="both"/>
        <w:textAlignment w:val="baseline"/>
        <w:rPr>
          <w:rStyle w:val="a3"/>
          <w:rFonts w:eastAsia="Arial Unicode MS"/>
        </w:rPr>
      </w:pPr>
      <w:r w:rsidRPr="00081470">
        <w:rPr>
          <w:rStyle w:val="a3"/>
          <w:rFonts w:eastAsia="Arial Unicode MS"/>
        </w:rPr>
        <w:t>дети военнослужащих;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Style w:val="a3"/>
          <w:rFonts w:eastAsia="Arial Unicode MS"/>
        </w:rPr>
      </w:pPr>
      <w:r w:rsidRPr="00081470">
        <w:rPr>
          <w:rStyle w:val="a3"/>
          <w:rFonts w:eastAsia="Arial Unicode MS"/>
        </w:rPr>
        <w:t>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Style w:val="a3"/>
          <w:rFonts w:eastAsia="Arial Unicode MS"/>
        </w:rPr>
        <w:t>дети граждан, которые уволены с</w:t>
      </w:r>
      <w:r w:rsidRPr="00081470">
        <w:rPr>
          <w:rFonts w:ascii="Times New Roman" w:hAnsi="Times New Roman" w:cs="Times New Roman"/>
          <w:sz w:val="28"/>
          <w:szCs w:val="28"/>
        </w:rPr>
        <w:t xml:space="preserve">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Героев Советского Союза, Героев Российской Федерации и полных кавалеров ордена Славы,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сотрудников Федеральной службы войск национальной гвардии Российской Федерации,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дети, находящиеся на иждивении указанных лиц,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</w:t>
      </w:r>
    </w:p>
    <w:p w:rsidR="00081470" w:rsidRDefault="00081470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2A50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находящийся под опекой или попечительством в семье, включая приемную семью</w:t>
      </w:r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законами Красноярского края, патронатную семью, </w:t>
      </w:r>
      <w:r w:rsidRPr="004C2A50">
        <w:rPr>
          <w:rFonts w:ascii="Times New Roman" w:hAnsi="Times New Roman" w:cs="Times New Roman"/>
          <w:sz w:val="28"/>
          <w:szCs w:val="28"/>
        </w:rPr>
        <w:t>имеет право преимущественного приема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основным обще</w:t>
      </w:r>
      <w:r w:rsidRPr="004C2A5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60A7">
        <w:rPr>
          <w:rStyle w:val="a3"/>
          <w:rFonts w:eastAsia="Arial Unicode MS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60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которой обучаю</w:t>
      </w:r>
      <w:r w:rsidRPr="004C2A5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1470" w:rsidRPr="00E26F58" w:rsidRDefault="00081470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F58">
        <w:rPr>
          <w:rFonts w:ascii="Times New Roman" w:hAnsi="Times New Roman" w:cs="Times New Roman"/>
          <w:sz w:val="28"/>
          <w:szCs w:val="28"/>
        </w:rPr>
        <w:t>его брат и (или) сестра (полнородные и неполнородные, усыновленные (удочеренные));</w:t>
      </w:r>
    </w:p>
    <w:p w:rsidR="00081470" w:rsidRPr="00081470" w:rsidRDefault="00081470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F58">
        <w:rPr>
          <w:rFonts w:ascii="Times New Roman" w:hAnsi="Times New Roman" w:cs="Times New Roman"/>
          <w:sz w:val="28"/>
          <w:szCs w:val="28"/>
        </w:rPr>
        <w:t>дети, опекунами (попечителями) которых являются родители (законные представители) этого ребенка или дети, родителями (законными представителями) которых являются опекуны (попечители) этого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58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частями 5 и 6 статьи 67 ФЗ «Об образовании в РФ»</w:t>
      </w:r>
      <w:r w:rsidRPr="00081470">
        <w:rPr>
          <w:rFonts w:ascii="Times New Roman" w:hAnsi="Times New Roman" w:cs="Times New Roman"/>
          <w:sz w:val="28"/>
          <w:szCs w:val="28"/>
        </w:rPr>
        <w:t>,</w:t>
      </w:r>
    </w:p>
    <w:p w:rsidR="00460753" w:rsidRPr="00081470" w:rsidRDefault="00460753" w:rsidP="000814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1470">
        <w:rPr>
          <w:rFonts w:ascii="Times New Roman" w:hAnsi="Times New Roman" w:cs="Times New Roman"/>
          <w:sz w:val="28"/>
          <w:szCs w:val="28"/>
        </w:rPr>
        <w:t>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81470" w:rsidRDefault="0008147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E492A" w:rsidRDefault="008E7F4F">
      <w:pPr>
        <w:pStyle w:val="1"/>
        <w:ind w:left="4500" w:firstLine="0"/>
      </w:pPr>
      <w:r>
        <w:rPr>
          <w:rStyle w:val="a3"/>
        </w:rPr>
        <w:t>Приложение</w:t>
      </w:r>
    </w:p>
    <w:p w:rsidR="00BE492A" w:rsidRDefault="008E7F4F">
      <w:pPr>
        <w:pStyle w:val="1"/>
        <w:spacing w:after="540"/>
        <w:ind w:left="4500" w:firstLine="20"/>
        <w:rPr>
          <w:rStyle w:val="a3"/>
        </w:rPr>
      </w:pPr>
      <w:r>
        <w:rPr>
          <w:rStyle w:val="a3"/>
        </w:rPr>
        <w:t xml:space="preserve">к Порядку и случаям организации индивидуального отбора при приеме либо переводе в </w:t>
      </w:r>
      <w:r w:rsidR="00B876E2">
        <w:rPr>
          <w:rStyle w:val="a3"/>
        </w:rPr>
        <w:t>МАОУ СШ № 152</w:t>
      </w:r>
      <w:r>
        <w:rPr>
          <w:rStyle w:val="a3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9D0338" w:rsidRPr="00526902" w:rsidRDefault="009D0338" w:rsidP="009D0338">
      <w:pPr>
        <w:ind w:left="5103"/>
        <w:rPr>
          <w:rStyle w:val="a3"/>
          <w:rFonts w:eastAsiaTheme="minorHAnsi"/>
        </w:rPr>
      </w:pPr>
      <w:r w:rsidRPr="00526902">
        <w:rPr>
          <w:rStyle w:val="a3"/>
          <w:rFonts w:eastAsiaTheme="minorHAnsi"/>
        </w:rPr>
        <w:t>Директору МАОУ СШ № 152</w:t>
      </w:r>
    </w:p>
    <w:p w:rsidR="009D0338" w:rsidRDefault="009D0338" w:rsidP="009D0338">
      <w:pPr>
        <w:ind w:left="5103"/>
        <w:rPr>
          <w:rStyle w:val="a3"/>
          <w:rFonts w:eastAsiaTheme="minorHAnsi"/>
        </w:rPr>
      </w:pPr>
      <w:r w:rsidRPr="00526902">
        <w:rPr>
          <w:rStyle w:val="a3"/>
          <w:rFonts w:eastAsiaTheme="minorHAnsi"/>
        </w:rPr>
        <w:t>С.А. Гуториной</w:t>
      </w:r>
    </w:p>
    <w:p w:rsidR="009D0338" w:rsidRPr="009500CD" w:rsidRDefault="009D0338" w:rsidP="009D0338">
      <w:pPr>
        <w:ind w:left="5103"/>
        <w:rPr>
          <w:rStyle w:val="a3"/>
          <w:rFonts w:eastAsiaTheme="minorHAnsi"/>
        </w:rPr>
      </w:pPr>
      <w:r>
        <w:rPr>
          <w:rStyle w:val="a3"/>
          <w:rFonts w:eastAsiaTheme="minorHAnsi"/>
        </w:rPr>
        <w:t>________________________________</w:t>
      </w:r>
      <w:r>
        <w:rPr>
          <w:rStyle w:val="a3"/>
          <w:rFonts w:eastAsiaTheme="minorHAnsi"/>
        </w:rPr>
        <w:br/>
      </w:r>
      <w:r w:rsidRPr="009500CD">
        <w:rPr>
          <w:rStyle w:val="a3"/>
          <w:rFonts w:eastAsiaTheme="minorHAnsi"/>
        </w:rPr>
        <w:t>_____________________________</w:t>
      </w:r>
      <w:r>
        <w:rPr>
          <w:rStyle w:val="a3"/>
          <w:rFonts w:eastAsiaTheme="minorHAnsi"/>
        </w:rPr>
        <w:t>___</w:t>
      </w:r>
    </w:p>
    <w:p w:rsidR="009D0338" w:rsidRDefault="009D0338" w:rsidP="009D0338">
      <w:pPr>
        <w:ind w:left="5103"/>
        <w:jc w:val="center"/>
        <w:rPr>
          <w:rStyle w:val="2"/>
          <w:rFonts w:eastAsiaTheme="minorHAnsi"/>
          <w:b w:val="0"/>
        </w:rPr>
      </w:pPr>
      <w:r w:rsidRPr="002E0401">
        <w:rPr>
          <w:rStyle w:val="2"/>
          <w:rFonts w:eastAsiaTheme="minorHAnsi"/>
        </w:rPr>
        <w:t>(фамилия, имя, отчество (последнее при наличии)</w:t>
      </w:r>
      <w:r w:rsidRPr="002E0401">
        <w:rPr>
          <w:rStyle w:val="2"/>
          <w:rFonts w:eastAsiaTheme="minorHAnsi"/>
        </w:rPr>
        <w:br/>
        <w:t>заявителя)</w:t>
      </w:r>
      <w:r w:rsidRPr="002E0401">
        <w:rPr>
          <w:rStyle w:val="2"/>
          <w:rFonts w:eastAsiaTheme="minorHAnsi"/>
        </w:rPr>
        <w:br/>
      </w:r>
    </w:p>
    <w:p w:rsidR="009D0338" w:rsidRPr="00B876E2" w:rsidRDefault="009D0338" w:rsidP="009D0338">
      <w:pPr>
        <w:ind w:left="5103"/>
        <w:rPr>
          <w:rStyle w:val="a3"/>
          <w:rFonts w:eastAsiaTheme="minorHAnsi"/>
          <w:bCs/>
        </w:rPr>
      </w:pPr>
      <w:r w:rsidRPr="00B876E2">
        <w:rPr>
          <w:rStyle w:val="a3"/>
          <w:rFonts w:eastAsiaTheme="minorHAnsi"/>
          <w:bCs/>
        </w:rPr>
        <w:t>проживающего(ей) по адресу</w:t>
      </w:r>
    </w:p>
    <w:p w:rsidR="009D0338" w:rsidRPr="00B876E2" w:rsidRDefault="009D0338" w:rsidP="009D0338">
      <w:pPr>
        <w:ind w:left="5103"/>
        <w:rPr>
          <w:rStyle w:val="a3"/>
          <w:rFonts w:eastAsiaTheme="minorHAnsi"/>
          <w:bCs/>
        </w:rPr>
      </w:pPr>
      <w:r w:rsidRPr="00B876E2">
        <w:rPr>
          <w:rStyle w:val="a3"/>
          <w:rFonts w:eastAsiaTheme="minorHAnsi"/>
          <w:bCs/>
        </w:rPr>
        <w:t>________________________________</w:t>
      </w:r>
      <w:r w:rsidRPr="00B876E2">
        <w:rPr>
          <w:rStyle w:val="a3"/>
          <w:rFonts w:eastAsiaTheme="minorHAnsi"/>
          <w:bCs/>
        </w:rPr>
        <w:br/>
        <w:t>________________________________</w:t>
      </w:r>
    </w:p>
    <w:p w:rsidR="009D0338" w:rsidRDefault="009D0338" w:rsidP="009D0338">
      <w:pPr>
        <w:pStyle w:val="20"/>
        <w:spacing w:after="0" w:line="240" w:lineRule="auto"/>
        <w:ind w:left="5103"/>
        <w:rPr>
          <w:rStyle w:val="2"/>
        </w:rPr>
      </w:pPr>
      <w:r w:rsidRPr="002E0401">
        <w:rPr>
          <w:rStyle w:val="2"/>
        </w:rPr>
        <w:t>(почтовый адрес места жительства)</w:t>
      </w:r>
    </w:p>
    <w:p w:rsidR="009D0338" w:rsidRPr="00B876E2" w:rsidRDefault="009D0338" w:rsidP="009D0338">
      <w:pPr>
        <w:pStyle w:val="20"/>
        <w:spacing w:after="0" w:line="240" w:lineRule="auto"/>
        <w:ind w:left="5103"/>
        <w:jc w:val="left"/>
        <w:rPr>
          <w:rStyle w:val="a3"/>
          <w:rFonts w:eastAsiaTheme="minorHAnsi"/>
          <w:bCs w:val="0"/>
        </w:rPr>
      </w:pPr>
      <w:r w:rsidRPr="00B876E2">
        <w:rPr>
          <w:rStyle w:val="a3"/>
          <w:rFonts w:eastAsiaTheme="minorHAnsi"/>
          <w:b w:val="0"/>
          <w:bCs w:val="0"/>
        </w:rPr>
        <w:t>контактный телефон</w:t>
      </w:r>
      <w:r w:rsidRPr="00B876E2">
        <w:rPr>
          <w:rStyle w:val="a3"/>
          <w:rFonts w:eastAsiaTheme="minorHAnsi"/>
          <w:b w:val="0"/>
          <w:bCs w:val="0"/>
        </w:rPr>
        <w:br/>
      </w:r>
      <w:r w:rsidRPr="00B876E2">
        <w:rPr>
          <w:rStyle w:val="a3"/>
          <w:rFonts w:eastAsiaTheme="minorHAnsi"/>
          <w:bCs w:val="0"/>
        </w:rPr>
        <w:t>________________________________</w:t>
      </w:r>
    </w:p>
    <w:p w:rsidR="009D0338" w:rsidRDefault="009D0338" w:rsidP="009D0338">
      <w:pPr>
        <w:rPr>
          <w:rStyle w:val="2"/>
          <w:rFonts w:eastAsiaTheme="minorHAnsi"/>
          <w:b w:val="0"/>
        </w:rPr>
      </w:pPr>
    </w:p>
    <w:p w:rsidR="009D0338" w:rsidRPr="002E0401" w:rsidRDefault="009D0338" w:rsidP="009D0338">
      <w:pPr>
        <w:rPr>
          <w:rStyle w:val="2"/>
          <w:rFonts w:eastAsiaTheme="minorHAnsi"/>
          <w:b w:val="0"/>
        </w:rPr>
      </w:pPr>
    </w:p>
    <w:p w:rsidR="009D0338" w:rsidRPr="002E0401" w:rsidRDefault="009D0338" w:rsidP="009D0338">
      <w:pPr>
        <w:pStyle w:val="1"/>
        <w:ind w:firstLine="0"/>
        <w:jc w:val="center"/>
      </w:pPr>
      <w:r w:rsidRPr="002E0401">
        <w:rPr>
          <w:rStyle w:val="a3"/>
        </w:rPr>
        <w:t>Заявление об участии в индивидуальном отборе при приеме либо переводе</w:t>
      </w:r>
      <w:r w:rsidRPr="002E0401">
        <w:rPr>
          <w:rStyle w:val="a3"/>
        </w:rPr>
        <w:br/>
        <w:t xml:space="preserve">в </w:t>
      </w:r>
      <w:r>
        <w:rPr>
          <w:rStyle w:val="a3"/>
        </w:rPr>
        <w:t xml:space="preserve">МАОУ СШ № 152 </w:t>
      </w:r>
      <w:r w:rsidRPr="002E0401">
        <w:rPr>
          <w:rStyle w:val="a3"/>
        </w:rPr>
        <w:t>для получения среднего общего образования</w:t>
      </w:r>
      <w:r w:rsidRPr="002E0401">
        <w:rPr>
          <w:rStyle w:val="a3"/>
        </w:rPr>
        <w:br/>
        <w:t>с углубленным изучением отдельных учебных предметов</w:t>
      </w:r>
      <w:r w:rsidRPr="002E0401">
        <w:rPr>
          <w:rStyle w:val="a3"/>
        </w:rPr>
        <w:br/>
      </w:r>
    </w:p>
    <w:p w:rsidR="009D0338" w:rsidRPr="00BA2650" w:rsidRDefault="009D0338" w:rsidP="009D0338">
      <w:pPr>
        <w:ind w:firstLine="709"/>
        <w:jc w:val="both"/>
        <w:rPr>
          <w:rStyle w:val="a3"/>
          <w:rFonts w:eastAsiaTheme="minorHAnsi"/>
        </w:rPr>
      </w:pPr>
      <w:r w:rsidRPr="002E0401">
        <w:rPr>
          <w:rStyle w:val="a3"/>
          <w:rFonts w:eastAsiaTheme="minorHAnsi"/>
        </w:rPr>
        <w:t>1. В соответствии с частью 5 статьи 67 Фе</w:t>
      </w:r>
      <w:r>
        <w:rPr>
          <w:rStyle w:val="a3"/>
          <w:rFonts w:eastAsiaTheme="minorHAnsi"/>
        </w:rPr>
        <w:t>дерального закона от 29.12.2012</w:t>
      </w:r>
      <w:r>
        <w:rPr>
          <w:rStyle w:val="a3"/>
          <w:rFonts w:eastAsiaTheme="minorHAnsi"/>
        </w:rPr>
        <w:br/>
      </w:r>
      <w:r w:rsidRPr="002E0401">
        <w:rPr>
          <w:rStyle w:val="a3"/>
          <w:rFonts w:eastAsiaTheme="minorHAnsi"/>
        </w:rPr>
        <w:t>№ 273-ФЗ «Об образовании в Российской Федерации», пунктом 3 статьи 11 Закона Красноярского края от 26.0</w:t>
      </w:r>
      <w:r>
        <w:rPr>
          <w:rStyle w:val="a3"/>
          <w:rFonts w:eastAsiaTheme="minorHAnsi"/>
        </w:rPr>
        <w:t>6.2014 № 6-2519 «Об образовании</w:t>
      </w:r>
      <w:r w:rsidR="00B876E2">
        <w:rPr>
          <w:rStyle w:val="a3"/>
          <w:rFonts w:eastAsiaTheme="minorHAnsi"/>
        </w:rPr>
        <w:t xml:space="preserve"> </w:t>
      </w:r>
      <w:r w:rsidRPr="002E0401">
        <w:rPr>
          <w:rStyle w:val="a3"/>
          <w:rFonts w:eastAsiaTheme="minorHAnsi"/>
        </w:rPr>
        <w:t>в Красноярском крае» прошу предоставить</w:t>
      </w:r>
      <w:r>
        <w:rPr>
          <w:rStyle w:val="a3"/>
          <w:rFonts w:eastAsiaTheme="minorHAnsi"/>
        </w:rPr>
        <w:t xml:space="preserve"> ______________________________</w:t>
      </w:r>
    </w:p>
    <w:p w:rsidR="009D0338" w:rsidRPr="002E0401" w:rsidRDefault="009D0338" w:rsidP="009D0338">
      <w:pPr>
        <w:rPr>
          <w:rStyle w:val="a3"/>
          <w:rFonts w:eastAsiaTheme="minorHAnsi"/>
        </w:rPr>
      </w:pPr>
      <w:r>
        <w:rPr>
          <w:rStyle w:val="a3"/>
          <w:rFonts w:eastAsiaTheme="minorHAnsi"/>
        </w:rPr>
        <w:t>___________________________________________________________________</w:t>
      </w:r>
    </w:p>
    <w:p w:rsidR="009D0338" w:rsidRPr="00B876E2" w:rsidRDefault="009D0338" w:rsidP="009D0338">
      <w:pPr>
        <w:spacing w:after="120"/>
        <w:jc w:val="center"/>
        <w:rPr>
          <w:rStyle w:val="2"/>
          <w:rFonts w:eastAsiaTheme="minorHAnsi"/>
          <w:b w:val="0"/>
          <w:bCs w:val="0"/>
        </w:rPr>
      </w:pPr>
      <w:r w:rsidRPr="00B876E2">
        <w:rPr>
          <w:rStyle w:val="2"/>
          <w:rFonts w:eastAsiaTheme="minorHAnsi"/>
          <w:b w:val="0"/>
        </w:rPr>
        <w:t>(фамилия, имя, отчество (последнее при наличии)</w:t>
      </w:r>
    </w:p>
    <w:p w:rsidR="009D0338" w:rsidRPr="002E0401" w:rsidRDefault="009D0338" w:rsidP="009D0338">
      <w:pPr>
        <w:rPr>
          <w:rStyle w:val="a3"/>
          <w:rFonts w:eastAsiaTheme="minorHAnsi"/>
        </w:rPr>
      </w:pPr>
      <w:r>
        <w:rPr>
          <w:rStyle w:val="a3"/>
          <w:rFonts w:eastAsiaTheme="minorHAnsi"/>
        </w:rPr>
        <w:t>___________________________________________________________________</w:t>
      </w:r>
    </w:p>
    <w:p w:rsidR="009D0338" w:rsidRPr="00B876E2" w:rsidRDefault="009D0338" w:rsidP="009D0338">
      <w:pPr>
        <w:spacing w:after="120"/>
        <w:jc w:val="center"/>
        <w:rPr>
          <w:rStyle w:val="2"/>
          <w:rFonts w:eastAsiaTheme="minorHAnsi"/>
          <w:b w:val="0"/>
        </w:rPr>
      </w:pPr>
      <w:r w:rsidRPr="00B876E2">
        <w:rPr>
          <w:rStyle w:val="2"/>
          <w:rFonts w:eastAsiaTheme="minorHAnsi"/>
          <w:b w:val="0"/>
        </w:rPr>
        <w:t>(дата рождения)</w:t>
      </w:r>
    </w:p>
    <w:p w:rsidR="009D0338" w:rsidRPr="002E0401" w:rsidRDefault="009D0338" w:rsidP="009D0338">
      <w:pPr>
        <w:rPr>
          <w:rStyle w:val="a3"/>
          <w:rFonts w:eastAsiaTheme="minorHAnsi"/>
        </w:rPr>
      </w:pPr>
      <w:r>
        <w:rPr>
          <w:rStyle w:val="a3"/>
          <w:rFonts w:eastAsiaTheme="minorHAnsi"/>
        </w:rPr>
        <w:t>___________________________________________________________________</w:t>
      </w:r>
    </w:p>
    <w:p w:rsidR="009D0338" w:rsidRPr="00B876E2" w:rsidRDefault="009D0338" w:rsidP="009D0338">
      <w:pPr>
        <w:spacing w:after="120"/>
        <w:jc w:val="center"/>
        <w:rPr>
          <w:rStyle w:val="2"/>
          <w:rFonts w:eastAsiaTheme="minorHAnsi"/>
          <w:b w:val="0"/>
        </w:rPr>
      </w:pPr>
      <w:r w:rsidRPr="00B876E2">
        <w:rPr>
          <w:rStyle w:val="2"/>
          <w:rFonts w:eastAsiaTheme="minorHAnsi"/>
          <w:b w:val="0"/>
        </w:rPr>
        <w:t>(место рождения)</w:t>
      </w:r>
    </w:p>
    <w:p w:rsidR="009D0338" w:rsidRPr="002E0401" w:rsidRDefault="009D0338" w:rsidP="009D0338">
      <w:pPr>
        <w:rPr>
          <w:rStyle w:val="2"/>
          <w:rFonts w:eastAsiaTheme="minorHAnsi"/>
          <w:b w:val="0"/>
        </w:rPr>
      </w:pPr>
      <w:r>
        <w:rPr>
          <w:rStyle w:val="a3"/>
          <w:rFonts w:eastAsiaTheme="minorHAnsi"/>
        </w:rPr>
        <w:t>___________________________________________________________________</w:t>
      </w:r>
    </w:p>
    <w:p w:rsidR="009D0338" w:rsidRPr="00B876E2" w:rsidRDefault="009D0338" w:rsidP="009D0338">
      <w:pPr>
        <w:spacing w:after="120"/>
        <w:jc w:val="center"/>
        <w:rPr>
          <w:rStyle w:val="2"/>
          <w:rFonts w:eastAsiaTheme="minorHAnsi"/>
          <w:b w:val="0"/>
        </w:rPr>
      </w:pPr>
      <w:r w:rsidRPr="00B876E2">
        <w:rPr>
          <w:rStyle w:val="2"/>
          <w:rFonts w:eastAsiaTheme="minorHAnsi"/>
          <w:b w:val="0"/>
        </w:rPr>
        <w:t>(адрес места жительства, номер телефона, адрес электронной почты (при наличии)</w:t>
      </w:r>
    </w:p>
    <w:p w:rsidR="009D0338" w:rsidRPr="002E0401" w:rsidRDefault="009D0338" w:rsidP="009D0338">
      <w:pPr>
        <w:rPr>
          <w:rStyle w:val="2"/>
          <w:rFonts w:eastAsiaTheme="minorHAnsi"/>
          <w:b w:val="0"/>
        </w:rPr>
      </w:pPr>
      <w:r>
        <w:rPr>
          <w:rStyle w:val="a3"/>
          <w:rFonts w:eastAsiaTheme="minorHAnsi"/>
        </w:rPr>
        <w:t>___________________________________________________________________</w:t>
      </w:r>
      <w:r>
        <w:rPr>
          <w:rStyle w:val="a3"/>
          <w:rFonts w:eastAsiaTheme="minorHAnsi"/>
        </w:rPr>
        <w:br/>
        <w:t>___________________________________________________________________</w:t>
      </w:r>
    </w:p>
    <w:p w:rsidR="009D0338" w:rsidRPr="002E0401" w:rsidRDefault="009D0338" w:rsidP="009D0338">
      <w:pPr>
        <w:pStyle w:val="20"/>
        <w:spacing w:after="120" w:line="240" w:lineRule="auto"/>
        <w:rPr>
          <w:b w:val="0"/>
        </w:rPr>
      </w:pPr>
      <w:r w:rsidRPr="002E0401">
        <w:rPr>
          <w:rStyle w:val="2"/>
        </w:rPr>
        <w:t>(наименование документа, удостоверяющего личность, серия и номер документа, дата выдачи,</w:t>
      </w:r>
      <w:r w:rsidRPr="002E0401">
        <w:rPr>
          <w:rStyle w:val="2"/>
        </w:rPr>
        <w:br/>
        <w:t>наименование выдавшего органа)</w:t>
      </w:r>
    </w:p>
    <w:p w:rsidR="009D0338" w:rsidRPr="002E0401" w:rsidRDefault="009D0338" w:rsidP="009D0338">
      <w:pPr>
        <w:pStyle w:val="1"/>
        <w:ind w:firstLine="0"/>
        <w:jc w:val="both"/>
      </w:pPr>
      <w:r w:rsidRPr="002E0401">
        <w:rPr>
          <w:rStyle w:val="a3"/>
        </w:rPr>
        <w:t xml:space="preserve">возможность участия в индивидуальном </w:t>
      </w:r>
      <w:r>
        <w:rPr>
          <w:rStyle w:val="a3"/>
        </w:rPr>
        <w:t>отборе при приеме либо переводе</w:t>
      </w:r>
      <w:r w:rsidR="00B876E2">
        <w:rPr>
          <w:rStyle w:val="a3"/>
        </w:rPr>
        <w:t xml:space="preserve"> </w:t>
      </w:r>
      <w:r w:rsidRPr="002E0401">
        <w:rPr>
          <w:rStyle w:val="a3"/>
        </w:rPr>
        <w:t xml:space="preserve">в </w:t>
      </w:r>
      <w:r>
        <w:rPr>
          <w:rStyle w:val="a3"/>
        </w:rPr>
        <w:t>МАОУ СШ № 152</w:t>
      </w:r>
      <w:r w:rsidRPr="002E0401">
        <w:rPr>
          <w:rStyle w:val="a3"/>
        </w:rPr>
        <w:t xml:space="preserve"> для получения </w:t>
      </w:r>
      <w:r w:rsidRPr="009500CD">
        <w:rPr>
          <w:rStyle w:val="a3"/>
        </w:rPr>
        <w:t>среднего общего образования</w:t>
      </w:r>
      <w:r w:rsidR="00B876E2">
        <w:rPr>
          <w:rStyle w:val="a3"/>
        </w:rPr>
        <w:t xml:space="preserve"> </w:t>
      </w:r>
      <w:r w:rsidRPr="002E0401">
        <w:rPr>
          <w:rStyle w:val="a3"/>
        </w:rPr>
        <w:t xml:space="preserve">с углубленным изучением отдельных учебных предметов (далее соответственно </w:t>
      </w:r>
      <w:r>
        <w:rPr>
          <w:rStyle w:val="a3"/>
        </w:rPr>
        <w:t>–</w:t>
      </w:r>
      <w:r w:rsidRPr="002E0401">
        <w:rPr>
          <w:rStyle w:val="a3"/>
        </w:rPr>
        <w:t xml:space="preserve"> индивидуаль</w:t>
      </w:r>
      <w:r>
        <w:rPr>
          <w:rStyle w:val="a3"/>
        </w:rPr>
        <w:t xml:space="preserve">ный </w:t>
      </w:r>
      <w:r w:rsidRPr="002E0401">
        <w:rPr>
          <w:rStyle w:val="a3"/>
        </w:rPr>
        <w:t>отбор, углубленное изучение предметов).</w:t>
      </w:r>
    </w:p>
    <w:p w:rsidR="009D0338" w:rsidRDefault="009D0338" w:rsidP="009D0338">
      <w:pPr>
        <w:ind w:firstLine="709"/>
        <w:rPr>
          <w:rStyle w:val="a3"/>
          <w:rFonts w:eastAsiaTheme="minorHAnsi"/>
        </w:rPr>
      </w:pPr>
      <w:r w:rsidRPr="002E0401">
        <w:rPr>
          <w:rStyle w:val="a3"/>
          <w:rFonts w:eastAsiaTheme="minorHAnsi"/>
        </w:rPr>
        <w:t>2. Для получения (</w:t>
      </w:r>
      <w:r>
        <w:rPr>
          <w:rStyle w:val="a3"/>
          <w:rFonts w:eastAsiaTheme="minorHAnsi"/>
          <w:i/>
        </w:rPr>
        <w:t>указать перечень предметов</w:t>
      </w:r>
      <w:r w:rsidRPr="002E0401">
        <w:rPr>
          <w:rStyle w:val="a3"/>
          <w:rFonts w:eastAsiaTheme="minorHAnsi"/>
        </w:rPr>
        <w:t xml:space="preserve">): </w:t>
      </w:r>
    </w:p>
    <w:p w:rsidR="009D0338" w:rsidRPr="009500CD" w:rsidRDefault="009D0338" w:rsidP="009D0338">
      <w:pPr>
        <w:pStyle w:val="1"/>
        <w:ind w:firstLine="709"/>
        <w:jc w:val="both"/>
        <w:rPr>
          <w:rStyle w:val="a3"/>
          <w:rFonts w:eastAsiaTheme="minorHAnsi"/>
        </w:rPr>
      </w:pPr>
      <w:r w:rsidRPr="009500CD">
        <w:rPr>
          <w:rStyle w:val="a3"/>
          <w:rFonts w:eastAsiaTheme="minorHAnsi"/>
        </w:rPr>
        <w:t>среднего общего образования в ______ классе с углубленным изучением предметов:</w:t>
      </w:r>
    </w:p>
    <w:p w:rsidR="009D0338" w:rsidRPr="009500CD" w:rsidRDefault="009D0338" w:rsidP="009D0338">
      <w:pPr>
        <w:pStyle w:val="a7"/>
        <w:ind w:firstLine="0"/>
        <w:jc w:val="both"/>
        <w:rPr>
          <w:rStyle w:val="a3"/>
          <w:rFonts w:eastAsiaTheme="minorHAnsi"/>
        </w:rPr>
      </w:pPr>
      <w:r w:rsidRPr="009500CD">
        <w:rPr>
          <w:rStyle w:val="a3"/>
          <w:rFonts w:eastAsiaTheme="minorHAnsi"/>
        </w:rPr>
        <w:t>1. _______________________________________;</w:t>
      </w:r>
    </w:p>
    <w:p w:rsidR="009D0338" w:rsidRPr="009500CD" w:rsidRDefault="009D0338" w:rsidP="009D0338">
      <w:pPr>
        <w:pStyle w:val="a7"/>
        <w:ind w:firstLine="0"/>
        <w:jc w:val="both"/>
        <w:rPr>
          <w:rStyle w:val="a3"/>
          <w:rFonts w:eastAsiaTheme="minorHAnsi"/>
        </w:rPr>
      </w:pPr>
      <w:r w:rsidRPr="009500CD">
        <w:rPr>
          <w:rStyle w:val="a3"/>
          <w:rFonts w:eastAsiaTheme="minorHAnsi"/>
        </w:rPr>
        <w:t>2. _______________________________________;</w:t>
      </w:r>
    </w:p>
    <w:p w:rsidR="009D0338" w:rsidRPr="009500CD" w:rsidRDefault="009D0338" w:rsidP="009D0338">
      <w:pPr>
        <w:pStyle w:val="a7"/>
        <w:ind w:firstLine="0"/>
        <w:jc w:val="both"/>
        <w:rPr>
          <w:rStyle w:val="a3"/>
          <w:rFonts w:eastAsiaTheme="minorHAnsi"/>
        </w:rPr>
      </w:pPr>
      <w:r w:rsidRPr="009500CD">
        <w:rPr>
          <w:rStyle w:val="a3"/>
          <w:rFonts w:eastAsiaTheme="minorHAnsi"/>
        </w:rPr>
        <w:t>3. _______________________________________;</w:t>
      </w:r>
    </w:p>
    <w:p w:rsidR="009D0338" w:rsidRPr="009500CD" w:rsidRDefault="009D0338" w:rsidP="009D0338">
      <w:pPr>
        <w:pStyle w:val="a7"/>
        <w:ind w:firstLine="0"/>
        <w:jc w:val="both"/>
        <w:rPr>
          <w:rStyle w:val="a3"/>
          <w:rFonts w:eastAsiaTheme="minorHAnsi"/>
        </w:rPr>
      </w:pPr>
      <w:r w:rsidRPr="009500CD">
        <w:rPr>
          <w:rStyle w:val="a3"/>
          <w:rFonts w:eastAsiaTheme="minorHAnsi"/>
        </w:rPr>
        <w:t>4. ________</w:t>
      </w:r>
      <w:r>
        <w:rPr>
          <w:rStyle w:val="a3"/>
          <w:rFonts w:eastAsiaTheme="minorHAnsi"/>
        </w:rPr>
        <w:t>_______________________________.</w:t>
      </w:r>
    </w:p>
    <w:p w:rsidR="009D0338" w:rsidRDefault="009D0338" w:rsidP="009D0338">
      <w:pPr>
        <w:pStyle w:val="1"/>
        <w:ind w:firstLine="709"/>
        <w:jc w:val="both"/>
        <w:rPr>
          <w:rStyle w:val="a3"/>
        </w:rPr>
      </w:pPr>
    </w:p>
    <w:p w:rsidR="009D0338" w:rsidRPr="002E0401" w:rsidRDefault="009D0338" w:rsidP="009D0338">
      <w:pPr>
        <w:pStyle w:val="1"/>
        <w:ind w:firstLine="709"/>
        <w:jc w:val="both"/>
      </w:pPr>
      <w:r w:rsidRPr="002E0401">
        <w:rPr>
          <w:rStyle w:val="a3"/>
        </w:rPr>
        <w:t>3. Лица, к которым относится претендент на участие в индивидуальном отборе (нужное отметить знаком «V»):</w:t>
      </w:r>
    </w:p>
    <w:p w:rsidR="009D0338" w:rsidRPr="002E0401" w:rsidRDefault="009D0338" w:rsidP="009D0338">
      <w:pPr>
        <w:pStyle w:val="1"/>
        <w:numPr>
          <w:ilvl w:val="0"/>
          <w:numId w:val="16"/>
        </w:numPr>
        <w:ind w:firstLine="709"/>
        <w:jc w:val="both"/>
      </w:pPr>
      <w:r w:rsidRPr="002E0401">
        <w:rPr>
          <w:rStyle w:val="a3"/>
        </w:rPr>
        <w:t xml:space="preserve">лицо, обладающее правом на зачисление в образовательные организации в классы с углубленным изучением предметов на основании индивидуального отбора, осуществляемого по критериям,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Правительством Красноярского края (далее </w:t>
      </w:r>
      <w:r>
        <w:rPr>
          <w:rStyle w:val="a3"/>
        </w:rPr>
        <w:t>–</w:t>
      </w:r>
      <w:r w:rsidRPr="002E0401">
        <w:rPr>
          <w:rStyle w:val="a3"/>
        </w:rPr>
        <w:t xml:space="preserve"> Порядок);</w:t>
      </w:r>
    </w:p>
    <w:p w:rsidR="009D0338" w:rsidRDefault="009D0338" w:rsidP="009D0338">
      <w:pPr>
        <w:pStyle w:val="1"/>
        <w:numPr>
          <w:ilvl w:val="0"/>
          <w:numId w:val="16"/>
        </w:numPr>
        <w:ind w:firstLine="709"/>
        <w:jc w:val="both"/>
        <w:rPr>
          <w:rStyle w:val="a3"/>
        </w:rPr>
      </w:pPr>
      <w:r w:rsidRPr="002E0401">
        <w:rPr>
          <w:rStyle w:val="a3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 без учета критериев для осуществления индивидуального отбора</w:t>
      </w:r>
      <w:r>
        <w:rPr>
          <w:rStyle w:val="a3"/>
        </w:rPr>
        <w:t>, указанных в пункте 29 Порядка.</w:t>
      </w:r>
    </w:p>
    <w:p w:rsidR="009D0338" w:rsidRPr="00ED7059" w:rsidRDefault="009D0338" w:rsidP="009D0338">
      <w:pPr>
        <w:rPr>
          <w:rStyle w:val="2"/>
          <w:rFonts w:eastAsiaTheme="minorHAnsi"/>
          <w:b w:val="0"/>
          <w:bCs w:val="0"/>
        </w:rPr>
      </w:pPr>
    </w:p>
    <w:p w:rsidR="009D0338" w:rsidRPr="002F050C" w:rsidRDefault="009D0338" w:rsidP="009D0338">
      <w:pPr>
        <w:pStyle w:val="a9"/>
        <w:spacing w:line="240" w:lineRule="auto"/>
        <w:ind w:firstLine="709"/>
        <w:rPr>
          <w:rStyle w:val="a3"/>
          <w:rFonts w:eastAsiaTheme="minorHAnsi"/>
          <w:b w:val="0"/>
        </w:rPr>
      </w:pPr>
      <w:r w:rsidRPr="002F050C">
        <w:rPr>
          <w:rStyle w:val="a3"/>
          <w:rFonts w:eastAsiaTheme="minorHAnsi"/>
        </w:rPr>
        <w:t>С Порядком ознакомлен(а).</w:t>
      </w:r>
    </w:p>
    <w:p w:rsidR="009D0338" w:rsidRDefault="009D0338" w:rsidP="009D0338">
      <w:pPr>
        <w:ind w:firstLine="709"/>
        <w:rPr>
          <w:rStyle w:val="a3"/>
          <w:rFonts w:eastAsiaTheme="minorHAnsi"/>
        </w:rPr>
      </w:pPr>
    </w:p>
    <w:p w:rsidR="009D0338" w:rsidRPr="009500CD" w:rsidRDefault="009D0338" w:rsidP="009D0338">
      <w:pPr>
        <w:rPr>
          <w:rStyle w:val="2"/>
          <w:rFonts w:eastAsiaTheme="minorHAnsi"/>
          <w:b w:val="0"/>
        </w:rPr>
      </w:pPr>
    </w:p>
    <w:p w:rsidR="009D0338" w:rsidRDefault="009D0338" w:rsidP="009D0338">
      <w:pPr>
        <w:rPr>
          <w:rStyle w:val="a3"/>
          <w:rFonts w:eastAsiaTheme="minorHAnsi"/>
        </w:rPr>
      </w:pPr>
      <w:r w:rsidRPr="002E0401">
        <w:rPr>
          <w:rStyle w:val="a3"/>
          <w:rFonts w:eastAsiaTheme="minorHAnsi"/>
        </w:rPr>
        <w:t xml:space="preserve">К заявлению прилагаются документы (копии документов) на </w:t>
      </w:r>
      <w:r>
        <w:rPr>
          <w:rStyle w:val="a3"/>
          <w:rFonts w:eastAsiaTheme="minorHAnsi"/>
        </w:rPr>
        <w:t xml:space="preserve">_______ </w:t>
      </w:r>
      <w:r w:rsidRPr="002E0401">
        <w:rPr>
          <w:rStyle w:val="a3"/>
          <w:rFonts w:eastAsiaTheme="minorHAnsi"/>
        </w:rPr>
        <w:t>листах.</w:t>
      </w:r>
    </w:p>
    <w:p w:rsidR="009D0338" w:rsidRPr="002E0401" w:rsidRDefault="009D0338" w:rsidP="009D0338">
      <w:pPr>
        <w:ind w:firstLine="709"/>
        <w:rPr>
          <w:rStyle w:val="2"/>
          <w:rFonts w:eastAsiaTheme="minorHAnsi"/>
          <w:b w:val="0"/>
          <w:bCs w:val="0"/>
        </w:rPr>
      </w:pPr>
    </w:p>
    <w:p w:rsidR="009D0338" w:rsidRPr="002E0401" w:rsidRDefault="009D0338" w:rsidP="009D0338">
      <w:pPr>
        <w:pStyle w:val="1"/>
        <w:ind w:firstLine="0"/>
      </w:pPr>
      <w:r>
        <w:rPr>
          <w:rStyle w:val="a3"/>
        </w:rPr>
        <w:t>«____» _____________ 2023 года</w:t>
      </w:r>
      <w:r>
        <w:rPr>
          <w:rStyle w:val="a3"/>
        </w:rPr>
        <w:tab/>
        <w:t>____________</w:t>
      </w:r>
      <w:r>
        <w:rPr>
          <w:rStyle w:val="a3"/>
        </w:rPr>
        <w:tab/>
        <w:t>______________________</w:t>
      </w:r>
    </w:p>
    <w:p w:rsidR="009D0338" w:rsidRPr="00ED734F" w:rsidRDefault="009D0338" w:rsidP="009D0338">
      <w:pPr>
        <w:pStyle w:val="20"/>
        <w:spacing w:after="0" w:line="240" w:lineRule="auto"/>
        <w:ind w:left="4678" w:firstLine="142"/>
        <w:jc w:val="left"/>
        <w:rPr>
          <w:rStyle w:val="a3"/>
          <w:b w:val="0"/>
          <w:sz w:val="18"/>
          <w:szCs w:val="18"/>
        </w:rPr>
      </w:pPr>
      <w:r w:rsidRPr="002E0401">
        <w:rPr>
          <w:rStyle w:val="2"/>
        </w:rPr>
        <w:t>(подпись)</w:t>
      </w:r>
      <w:r>
        <w:rPr>
          <w:rStyle w:val="2"/>
        </w:rPr>
        <w:t xml:space="preserve">   </w:t>
      </w:r>
      <w:r w:rsidRPr="002E0401">
        <w:rPr>
          <w:rStyle w:val="2"/>
        </w:rPr>
        <w:tab/>
      </w:r>
      <w:r>
        <w:rPr>
          <w:rStyle w:val="2"/>
        </w:rPr>
        <w:tab/>
      </w:r>
      <w:r w:rsidRPr="002E0401">
        <w:rPr>
          <w:rStyle w:val="2"/>
        </w:rPr>
        <w:t>(расшифровка подписи)</w:t>
      </w:r>
    </w:p>
    <w:sectPr w:rsidR="009D0338" w:rsidRPr="00ED734F" w:rsidSect="004D1E92">
      <w:headerReference w:type="default" r:id="rId8"/>
      <w:pgSz w:w="11900" w:h="16840"/>
      <w:pgMar w:top="1174" w:right="826" w:bottom="1179" w:left="1388" w:header="454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5D" w:rsidRDefault="002B075D">
      <w:r>
        <w:separator/>
      </w:r>
    </w:p>
  </w:endnote>
  <w:endnote w:type="continuationSeparator" w:id="0">
    <w:p w:rsidR="002B075D" w:rsidRDefault="002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5D" w:rsidRDefault="002B075D"/>
  </w:footnote>
  <w:footnote w:type="continuationSeparator" w:id="0">
    <w:p w:rsidR="002B075D" w:rsidRDefault="002B07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662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075D" w:rsidRPr="004D1E92" w:rsidRDefault="002B075D" w:rsidP="004D1E92">
        <w:pPr>
          <w:pStyle w:val="ac"/>
          <w:jc w:val="center"/>
          <w:rPr>
            <w:rFonts w:ascii="Times New Roman" w:hAnsi="Times New Roman" w:cs="Times New Roman"/>
          </w:rPr>
        </w:pPr>
        <w:r w:rsidRPr="004D1E92">
          <w:rPr>
            <w:rFonts w:ascii="Times New Roman" w:hAnsi="Times New Roman" w:cs="Times New Roman"/>
          </w:rPr>
          <w:fldChar w:fldCharType="begin"/>
        </w:r>
        <w:r w:rsidRPr="004D1E92">
          <w:rPr>
            <w:rFonts w:ascii="Times New Roman" w:hAnsi="Times New Roman" w:cs="Times New Roman"/>
          </w:rPr>
          <w:instrText>PAGE   \* MERGEFORMAT</w:instrText>
        </w:r>
        <w:r w:rsidRPr="004D1E92">
          <w:rPr>
            <w:rFonts w:ascii="Times New Roman" w:hAnsi="Times New Roman" w:cs="Times New Roman"/>
          </w:rPr>
          <w:fldChar w:fldCharType="separate"/>
        </w:r>
        <w:r w:rsidR="0057175C">
          <w:rPr>
            <w:rFonts w:ascii="Times New Roman" w:hAnsi="Times New Roman" w:cs="Times New Roman"/>
            <w:noProof/>
          </w:rPr>
          <w:t>15</w:t>
        </w:r>
        <w:r w:rsidRPr="004D1E9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9E6"/>
    <w:multiLevelType w:val="multilevel"/>
    <w:tmpl w:val="60A2B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D34C2"/>
    <w:multiLevelType w:val="multilevel"/>
    <w:tmpl w:val="CA1E7FDA"/>
    <w:lvl w:ilvl="0">
      <w:start w:val="2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89548D7"/>
    <w:multiLevelType w:val="multilevel"/>
    <w:tmpl w:val="3C563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A1924"/>
    <w:multiLevelType w:val="multilevel"/>
    <w:tmpl w:val="EB9C5BF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AE10698"/>
    <w:multiLevelType w:val="multilevel"/>
    <w:tmpl w:val="4F62DF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84121"/>
    <w:multiLevelType w:val="multilevel"/>
    <w:tmpl w:val="7E12E700"/>
    <w:lvl w:ilvl="0">
      <w:start w:val="2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6C405D6"/>
    <w:multiLevelType w:val="multilevel"/>
    <w:tmpl w:val="350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81EDB"/>
    <w:multiLevelType w:val="multilevel"/>
    <w:tmpl w:val="730AA66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E9D1316"/>
    <w:multiLevelType w:val="multilevel"/>
    <w:tmpl w:val="CDFA88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764AC"/>
    <w:multiLevelType w:val="multilevel"/>
    <w:tmpl w:val="DCFC41F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F47714A"/>
    <w:multiLevelType w:val="multilevel"/>
    <w:tmpl w:val="C310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384784"/>
    <w:multiLevelType w:val="multilevel"/>
    <w:tmpl w:val="B22E3CA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FB7060C"/>
    <w:multiLevelType w:val="multilevel"/>
    <w:tmpl w:val="BABAE2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16A46EC"/>
    <w:multiLevelType w:val="multilevel"/>
    <w:tmpl w:val="AC26BF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7CB03EB"/>
    <w:multiLevelType w:val="multilevel"/>
    <w:tmpl w:val="24368226"/>
    <w:lvl w:ilvl="0">
      <w:start w:val="3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97E3A3F"/>
    <w:multiLevelType w:val="multilevel"/>
    <w:tmpl w:val="A6C44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A"/>
    <w:rsid w:val="00032F66"/>
    <w:rsid w:val="00035EF4"/>
    <w:rsid w:val="00081470"/>
    <w:rsid w:val="001C60A7"/>
    <w:rsid w:val="002B075D"/>
    <w:rsid w:val="002B2356"/>
    <w:rsid w:val="002F6844"/>
    <w:rsid w:val="003801D8"/>
    <w:rsid w:val="00384ED8"/>
    <w:rsid w:val="00447039"/>
    <w:rsid w:val="00460753"/>
    <w:rsid w:val="004D1E92"/>
    <w:rsid w:val="005046E0"/>
    <w:rsid w:val="0057175C"/>
    <w:rsid w:val="006018F5"/>
    <w:rsid w:val="006517D2"/>
    <w:rsid w:val="00765BD8"/>
    <w:rsid w:val="007D4B20"/>
    <w:rsid w:val="008E7F4F"/>
    <w:rsid w:val="009D0338"/>
    <w:rsid w:val="00A1012E"/>
    <w:rsid w:val="00A14288"/>
    <w:rsid w:val="00A31C5D"/>
    <w:rsid w:val="00A8396A"/>
    <w:rsid w:val="00AD38DA"/>
    <w:rsid w:val="00B876E2"/>
    <w:rsid w:val="00BE492A"/>
    <w:rsid w:val="00C31CE9"/>
    <w:rsid w:val="00C7246F"/>
    <w:rsid w:val="00D870D6"/>
    <w:rsid w:val="00D92A6E"/>
    <w:rsid w:val="00DD7253"/>
    <w:rsid w:val="00DF0183"/>
    <w:rsid w:val="00E506E2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889B-422B-4130-A5A5-89163195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4"/>
      <w:szCs w:val="14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pPr>
      <w:spacing w:after="280" w:line="26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Оглавление"/>
    <w:basedOn w:val="a"/>
    <w:link w:val="a6"/>
    <w:pPr>
      <w:ind w:firstLine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line="26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B07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075D"/>
    <w:rPr>
      <w:color w:val="000000"/>
    </w:rPr>
  </w:style>
  <w:style w:type="paragraph" w:styleId="ae">
    <w:name w:val="footer"/>
    <w:basedOn w:val="a"/>
    <w:link w:val="af"/>
    <w:uiPriority w:val="99"/>
    <w:unhideWhenUsed/>
    <w:rsid w:val="002B07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07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lSnHVGHmykVWotNWDp7UK6Gt65Vbx2YFOj9I3SVvzGg=</DigestValue>
    </Reference>
    <Reference Type="http://www.w3.org/2000/09/xmldsig#Object" URI="#idOfficeObject">
      <DigestMethod Algorithm="urn:ietf:params:xml:ns:cpxmlsec:algorithms:gostr34112012-256"/>
      <DigestValue>/65/G8A+6Osml/k5rGqqM0/txW6qlkT12piy9+xuJp8=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efdpSN9FfJ3r2IZgWvXrb+qSDAOCcyWJjTLAXzoWzX8=</DigestValue>
    </Reference>
    <Reference Type="http://www.w3.org/2000/09/xmldsig#Object" URI="#idValidSigLnImg">
      <DigestMethod Algorithm="urn:ietf:params:xml:ns:cpxmlsec:algorithms:gostr34112012-256"/>
      <DigestValue>GjYjs0wlVvAvhcxaC9yEAddCjnuyk/NIKlsD/g5JzE8=</DigestValue>
    </Reference>
    <Reference Type="http://www.w3.org/2000/09/xmldsig#Object" URI="#idInvalidSigLnImg">
      <DigestMethod Algorithm="urn:ietf:params:xml:ns:cpxmlsec:algorithms:gostr34112012-256"/>
      <DigestValue>DsCsSqBjXstZdXF/Dd6fbxj6jgq3k40ybBr88vuA/xE=</DigestValue>
    </Reference>
  </SignedInfo>
  <SignatureValue>iJh5HEj2O8+DrQcU3FWNKbn6TRpAJm1T7JBXKM5BhFaPhhqtK2d6BY3AAXdaMPkj
KUpb+k85ovY9FJWua7hROQ==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0yHLtRBMOc5z6aRYZ5bwUCtIzG8=</DigestValue>
      </Reference>
      <Reference URI="/word/endnotes.xml?ContentType=application/vnd.openxmlformats-officedocument.wordprocessingml.endnotes+xml">
        <DigestMethod Algorithm="http://www.w3.org/2000/09/xmldsig#sha1"/>
        <DigestValue>YfLhdaPxUIK6xE2zqK63my3xhOU=</DigestValue>
      </Reference>
      <Reference URI="/word/fontTable.xml?ContentType=application/vnd.openxmlformats-officedocument.wordprocessingml.fontTable+xml">
        <DigestMethod Algorithm="http://www.w3.org/2000/09/xmldsig#sha1"/>
        <DigestValue>hu7n8k2OxDunGYPfRkp4g1n/GVM=</DigestValue>
      </Reference>
      <Reference URI="/word/footnotes.xml?ContentType=application/vnd.openxmlformats-officedocument.wordprocessingml.footnotes+xml">
        <DigestMethod Algorithm="http://www.w3.org/2000/09/xmldsig#sha1"/>
        <DigestValue>+bAaHIpwjvrVfuobhBmtXxbH7CM=</DigestValue>
      </Reference>
      <Reference URI="/word/header1.xml?ContentType=application/vnd.openxmlformats-officedocument.wordprocessingml.header+xml">
        <DigestMethod Algorithm="http://www.w3.org/2000/09/xmldsig#sha1"/>
        <DigestValue>qs+2XC6zJeDoMm6bX9p1QQEXeHk=</DigestValue>
      </Reference>
      <Reference URI="/word/media/image1.emf?ContentType=image/x-emf">
        <DigestMethod Algorithm="http://www.w3.org/2000/09/xmldsig#sha1"/>
        <DigestValue>B7CBShIhB9QChA67CStXoEPtIW0=</DigestValue>
      </Reference>
      <Reference URI="/word/numbering.xml?ContentType=application/vnd.openxmlformats-officedocument.wordprocessingml.numbering+xml">
        <DigestMethod Algorithm="http://www.w3.org/2000/09/xmldsig#sha1"/>
        <DigestValue>02VMUEsxXFpX5H+hn0FqU5dGA7I=</DigestValue>
      </Reference>
      <Reference URI="/word/settings.xml?ContentType=application/vnd.openxmlformats-officedocument.wordprocessingml.settings+xml">
        <DigestMethod Algorithm="http://www.w3.org/2000/09/xmldsig#sha1"/>
        <DigestValue>zoK6M4h4MF12LwbYsT5ZM6/N2DQ=</DigestValue>
      </Reference>
      <Reference URI="/word/styles.xml?ContentType=application/vnd.openxmlformats-officedocument.wordprocessingml.styles+xml">
        <DigestMethod Algorithm="http://www.w3.org/2000/09/xmldsig#sha1"/>
        <DigestValue>zrwPQ57pnlGPTthYgofDP2LnXmA=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2023-06-15T02:52:00Z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{82F1FF8D-BB88-441B-B0E9-9FEAC7890265}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2023-06-15T02:52:00Z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Sa+n8AAJAqtZj6fwAAUM/QNksCAACIPmz6+n8AAAAAAAAAAAAAgkO1mPp/AAABAAAAAAAAAACFdzNLAgAAAAAAAAAAAAAAAAAAAAAAAJxo5lHNMwAAAQAAAAAAAACwNq9MZwAAAJABAAAAAAAAcEq8J0sCAAC4OK9MAAAAAAAAAAAAAAAABgAAAAAAAAAFAAAAAAAAANw3r0xnAAAAcDivTGcAAABxzUT6+n8AAAAAAAAAAAAAMNUOmgAAAABwB78ySwIAAAAAAAAAAAAAcEq8J0sCAADb4Ej6+n8AAIA3r0xnAAAAcDivTGc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iH0sCAACoAiIfSwIAAIg+bPr6fwAAAAAAAAAAAADwDCIfSwIAAAIAXSFLAgAAAAAAAAAAAAAAAAAAAAAAAAAAAAAAAAAAjMXmUc0zAAAEAAAAAAAAAAAAKx9LAgAAcQWKAAAAAABwSrwnSwIAALCdr0wAAAAAAAAAAAAAAAAHAAAAAAAAADBMrSpLAgAA7JyvTGcAAACAna9MZwAAAHHNRPr6fwAAAgBdIQIAAADIm69MAAAAAECdr0xnAAAABAQAAAAAAABwSrwnSwIAANvgSPr6fwAAkJyvTGcAAACAna9MZ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BbFQAAggAAAUC2D4WFOgAAiD5s+vp/AAAAAAAAAAAAAHwLAZv/////MDuvTGcAAAAyyRv6+n8AAAAAAAAAAAAAAAAAAAAAAADcb+ZRzTMAAAEAAAAAAAAAAAAAAAAAAACQAQAAAAAAAHBKvCdLAgAAeDevTAAAAAAAAAAAAAAAAAkAAAAAAAAABgAAAAAAAACcNq9MZwAAADA3r0xnAAAAcc1E+vp/AAAAAAAAAAAAAKBZ6jYAAAAAIAe/MksCAAAAAAAAAAAAAHBKvCdLAgAA2+BI+vp/AABANq9MZwAAADA3r0xnAAAAUA/pKksC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CsfSwIAAAAAKx9LAgAAAAAAAAAAAACIPmz6+n8AAAAAAAAAAAAALsxwmvp/AAAAADX7+n8AAHgZr5j6fwAAAAAAAAAAAAAAAAAAAAAAAJzW5lHNMwAAaFRwmvp/AABIAAAAAAAAAJABAAAAAAAAcEq8J0sCAAC4jq9MAAAAAAAAAAAAAAAACQAAAAAAAAAAAAAAAAAAANyNr0xnAAAAcI6vTGcAAABxzUT6+n8AAAAAAAAAAAAAkAEAAAAAAABwSrwnSwIAALiOr0xnAAAAcEq8J0sCAADb4Ej6+n8AAICNr0xnAAAAcI6vTGc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Kx9LAgAAAAArH0sCAAAAAAAAAAAAAIg+bPr6fwAAAAAAAAAAAAAuzHCa+n8AAAAANfv6fwAAeBmvmPp/AAAAAAAAAAAAAAAAAAAAAAAAnNbmUc0zAABoVHCa+n8AAEgAAAAAAAAAkAEAAAAAAABwSrwnSwIAALiOr0wAAAAAAAAAAAAAAAAJAAAAAAAAAAAAAAAAAAAA3I2vTGcAAABwjq9MZwAAAHHNRPr6fwAAAAAAAAAAAACQAQAAAAAAAHBKvCdLAgAAuI6vTGcAAABwSrwnSwIAANvgSPr6fwAAgI2vTGcAAABwjq9MZ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Ih9LAgAAqAIiH0sCAACIPmz6+n8AAAAAAAAAAAAA8AwiH0sCAAACAF0hSwIAAAAAAAAAAAAAAAAAAAAAAAAAAAAAAAAAAIzF5lHNMwAABAAAAAAAAAAAACsfSwIAAHEFigAAAAAAcEq8J0sCAACwna9MAAAAAAAAAAAAAAAABwAAAAAAAAAwTK0qSwIAAOycr0xnAAAAgJ2vTGcAAABxzUT6+n8AAAIAXSECAAAAyJuvTAAAAABAna9MZwAAAAQEAAAAAAAAcEq8J0sCAADb4Ej6+n8AAJCcr0xnAAAAgJ2vTG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Jr6fwAAkCq1mPp/AABQz9A2SwIAAIg+bPr6fwAAAAAAAAAAAACCQ7WY+n8AAAEAAAAAAAAAAIV3M0sCAAAAAAAAAAAAAAAAAAAAAAAAnGjmUc0zAAABAAAAAAAAALA2r0xnAAAAkAEAAAAAAABwSrwnSwIAALg4r0wAAAAAAAAAAAAAAAAGAAAAAAAAAAUAAAAAAAAA3DevTGcAAABwOK9MZwAAAHHNRPr6fwAAAAAAAAAAAAAw1Q6aAAAAAHAHvzJLAgAAAAAAAAAAAABwSrwnSwIAANvgSPr6fwAAgDevTGcAAABwOK9MZ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BbFQAAggAAAUC2D4WFOgAAiD5s+vp/AAAAAAAAAAAAAHwLAZv/////MDuvTGcAAAAyyRv6+n8AAAAAAAAAAAAAAAAAAAAAAADcb+ZRzTMAAAEAAAAAAAAAAAAAAAAAAACQAQAAAAAAAHBKvCdLAgAAeDevTAAAAAAAAAAAAAAAAAkAAAAAAAAABgAAAAAAAACcNq9MZwAAADA3r0xnAAAAcc1E+vp/AAAAAAAAAAAAAKBZ6jYAAAAAIAe/MksCAAAAAAAAAAAAAHBKvCdLAgAA2+BI+vp/AABANq9MZwAAADA3r0xnAAAAUA/pKksC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4-1-6</cp:lastModifiedBy>
  <cp:revision>7</cp:revision>
  <dcterms:created xsi:type="dcterms:W3CDTF">2023-06-01T04:03:00Z</dcterms:created>
  <dcterms:modified xsi:type="dcterms:W3CDTF">2023-06-15T02:51:00Z</dcterms:modified>
</cp:coreProperties>
</file>