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3B" w:rsidRPr="005A3D90" w:rsidRDefault="0009493B" w:rsidP="0044276C">
      <w:pPr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«Изобразительное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искусство»</w:t>
      </w:r>
      <w:r w:rsidRPr="005A3D90">
        <w:br/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хклассов</w:t>
      </w:r>
      <w:r w:rsidRPr="005A3D90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09493B" w:rsidRPr="005D30D6" w:rsidRDefault="0009493B" w:rsidP="0044276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EB9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09493B" w:rsidRPr="007B7A23" w:rsidRDefault="0009493B" w:rsidP="0044276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Pr="00486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для обучающихся на уровне начального общего образования составлена на основе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программы началь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образования, а также ориентирована на целевые приори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softHyphen/>
        <w:t>теты, сформулированные в программе воспитания МАОУ «Средняя школа №152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 </w:t>
      </w:r>
      <w:r w:rsidRPr="004A0CE0">
        <w:rPr>
          <w:rFonts w:ascii="Times New Roman" w:eastAsia="Times New Roman" w:hAnsi="Times New Roman" w:cs="Times New Roman"/>
          <w:sz w:val="24"/>
          <w:szCs w:val="24"/>
        </w:rPr>
        <w:t>А.Д.  Березина».</w:t>
      </w:r>
      <w:proofErr w:type="gramEnd"/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7B7A23">
        <w:rPr>
          <w:i/>
          <w:iCs/>
          <w:color w:val="000000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7B7A23">
        <w:rPr>
          <w:color w:val="000000"/>
        </w:rPr>
        <w:t xml:space="preserve">произведений искусства художественно-эстетическое отношение к миру </w:t>
      </w:r>
      <w:proofErr w:type="gramStart"/>
      <w:r w:rsidRPr="007B7A23">
        <w:rPr>
          <w:color w:val="000000"/>
        </w:rPr>
        <w:t>формируется</w:t>
      </w:r>
      <w:proofErr w:type="gramEnd"/>
      <w:r w:rsidRPr="007B7A23">
        <w:rPr>
          <w:color w:val="000000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Рабочая программа учитывает психолого-возрастны</w:t>
      </w:r>
      <w:r>
        <w:rPr>
          <w:color w:val="000000"/>
        </w:rPr>
        <w:t>е особенности развития детей 7—10</w:t>
      </w:r>
      <w:r w:rsidRPr="007B7A23">
        <w:rPr>
          <w:color w:val="000000"/>
        </w:rPr>
        <w:t xml:space="preserve">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b/>
          <w:bCs/>
          <w:color w:val="000000"/>
        </w:rPr>
        <w:lastRenderedPageBreak/>
        <w:t>МЕСТО УЧЕБНОГО ПРЕДМЕТА «ИЗОБРАЗИТЕЛЬНОЕ ИСКУССТВО» В УЧЕБНОМ ПЛАНЕ</w:t>
      </w:r>
    </w:p>
    <w:p w:rsidR="007B7A23" w:rsidRPr="007B7A23" w:rsidRDefault="007B7A23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7B7A23">
        <w:rPr>
          <w:color w:val="000000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7B7A23" w:rsidRPr="007B7A23" w:rsidRDefault="007B7A23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класс — 33 ч, 2 класс — 34 ч, 3 класс — 34 ч, 4 класс —34 ч.</w:t>
      </w:r>
      <w:r w:rsidR="0063329F" w:rsidRPr="00FD609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7B7A23" w:rsidRPr="00486938" w:rsidRDefault="007B7A23" w:rsidP="0044276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СОДЕРЖАНИЕ УЧЕБНОГО ПРЕДМЕТА</w:t>
      </w:r>
    </w:p>
    <w:p w:rsidR="007B7A23" w:rsidRPr="00A707D5" w:rsidRDefault="007B7A23" w:rsidP="0044276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7749AD" w:rsidRPr="007B7A23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D6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ь«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Графика»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Расположение изображения на листе. Выбор вертикального или горизонтального формата листа в зависимости от содержания изображения.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 виды линий. Линейный рисунок. Графические материалы для линейного рисунка и их особенности. Приёмы рисования линией.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 с натуры: разные листья и их форма.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о пропорциях: короткое — длинное. Развитие навыка видения соотношения частей целого (на основе рисунков животных).</w:t>
      </w:r>
    </w:p>
    <w:p w:rsidR="00975F7E" w:rsidRPr="007B7A23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Графическое пятно (ахроматическое) и представление о силуэте. Формирование навыка видения целостности. Цельная форма и её части.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ь«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Живопись»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как одно из главных средств выражения в изобразительном искусстве. Навыки работы гуашью в условиях урока. Краски «гуашь», кисти, бумага цветная и белая.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основных цвета. Ассоциативные представления, связанные с каждым цветом. Навыки смешения красок и получение нового цвета.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Эмоциональная выразительность цвета, способы выражение настроения в изображаемом сюжете.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Живописное изображение разных цветков по представлению и восприятию. Развитие навыков работы гуашью. Эмоциональная выразительность цвета.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монотипии. Представления о симметрии. Развитие воображения.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ь«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Скульптура»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в объёме. Приёмы работы с пластилином; дощечка, стек, тряпочка</w:t>
      </w:r>
      <w:proofErr w:type="gram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епка зверушек из цельной формы (черепашки, ёжика, зайчика, птички и др.). Приёмы вытягивания, вдавливания, сгибания, скручивания.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Лепка игрушки, характерной для одного из наиболее известных народных художественных промыслов (дымковская или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каргопольская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игрушка или по выбору учителя с учётом местных промыслов).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Бумажная пластика. Овладение первичными приёмами надрезания, закручивания, складывания.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Объёмная аппликация из бумаги и картона.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lastRenderedPageBreak/>
        <w:t>Модуль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«Д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екоративно-прикладное</w:t>
      </w:r>
      <w:r w:rsidR="007B7A23"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искусство»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Узоры в природе. Наблюдение узоров в живой природе (в 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B7A23" w:rsidRPr="00A707D5" w:rsidRDefault="0063329F" w:rsidP="0044276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 о симметрии и наблюдение её в природе. Последовательное ведение работы над изображением бабочки по представлению, использование линии симметрии при составлении узора крыльев.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Орнамент, характерный для игрушек одного из наиболее известных народных художественных промыслов: дымковская или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каргопольская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игрушка (или по выбору учителя с учётом местных промыслов).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 предмета: изготовление нарядной упаковки путём складывания бумаги и аппликации.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Оригами — создание игрушки для новогодней ёлки. Приёмы складывания бумаги.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ь«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Архитектура»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Макетирование (или аппликация) пространственной среды сказочного города из бумаги, картона или пластилина.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A23"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</w:t>
      </w:r>
      <w:proofErr w:type="gramStart"/>
      <w:r w:rsidR="007B7A23"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«В</w:t>
      </w:r>
      <w:proofErr w:type="gramEnd"/>
      <w:r w:rsidR="007B7A23"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осприятие произведений </w:t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искусства»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произведений детского творчества. Обсуждение сюжетного и эмоционального содержания детских работ.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Художественное наблюдение окружающего мира природы и предметной среды жизни человека в зависимости от поставленной аналитической и эстетической задачи наблюдения (установки).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Рассматривание иллюстраций детской книги на основе содержательных установок учителя в соответствии с изучаемой темой.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 картиной, в которой ярко выражено эмоциональное состояние, или с картиной, написанной на сказочный сюжет (произведения В. М. Васнецова, М. А. Врубеля и другие по выбору учителя).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Художник и зритель. Освоение зрительских умений на основе получаемых знаний и творческих практических задач — установок наблюдения. Ассоциации из личного опыта учащихся и оценка эмоционального содержания произведений.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«А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збука</w:t>
      </w:r>
      <w:r w:rsidR="007B7A23"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цифровой</w:t>
      </w:r>
      <w:r w:rsidR="007B7A23"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графики»</w:t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Фотографирование мелких деталей природы, выражение ярких зрительных впечатлений.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 в условиях урока ученических фотографий, соответствующих изучаемой теме.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A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2</w:t>
      </w:r>
      <w:r w:rsidR="007B7A23"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  <w:r w:rsidR="007B7A23"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975F7E" w:rsidRPr="007B7A23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</w:t>
      </w:r>
      <w:proofErr w:type="gramStart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ь«</w:t>
      </w:r>
      <w:proofErr w:type="gramEnd"/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Графика»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 линий. Выразительность линии. Художественные материалы для линейного рисунка и их свойства. Развитие навыков линейного рисунка.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Пастель и мелки — особенности и выразительные свойства графических материалов, приёмы работы.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«Живопись»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Акварель и её свойства. Акварельные кисти. Приёмы работы акварелью.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тёплый и холодный — цветовой контраст.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 открытый — звонкий и приглушённый, тихий. Эмоциональная выразительность цвета.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сказочного персонажа с ярко выраженным характером (образ мужской или женский).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</w:t>
      </w:r>
      <w:r w:rsidR="00AE4E3F"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«Скульптура»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Лепка из пластилинов или глины игрушки — сказочного животного по мотивам выбранного художественного народного промысла (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филимоновская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игрушка, дымковский петух,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каргопольский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Полкан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другие по выбору учителя с учётом местных промыслов). Способ лепки в соответствии с традициями промысла. 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49AD" w:rsidRPr="007B7A23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«Декоративно-прикладное искусство»</w:t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геометрического орнамента кружева или вышивки. Декоративная композиция. Ритм пятен в декоративной аппликации.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филимоновские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дымковские,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каргопольские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игрушки (и другие по выбору учителя с учётом местных художественных промыслов).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«Архитектура»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Рисунок дома для доброго или злого сказочного персонажа (иллюстрация сказки по выбору учителя).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«Восприятие произведений искусства»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произведений детского творчества. Обсуждение сюжетного и эмоционального содержания детских работ. 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орнаментальных произведений прикладного искусства (кружево, шитьё, резьба и роспись и др.).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«Азбука цифровой графики»</w:t>
      </w:r>
      <w:r w:rsidRPr="007B7A2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Компьютерные средства изображения. Виды линий (в программе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другом графическом редакторе).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простых сюжетов (например, образ дерева).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инструментов традиционного рисования в программе </w:t>
      </w:r>
      <w:proofErr w:type="spellStart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темы «Тёплый и холодный цвета» (например, «Горящий костёр в синей ночи», «Перо жар-птицы» и др.).</w:t>
      </w: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7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E4E3F" w:rsidRPr="00A707D5" w:rsidRDefault="0063329F" w:rsidP="0044276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7B7A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E3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</w:t>
      </w:r>
      <w:r w:rsidR="00AE4E3F"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  <w:r w:rsidR="00AE4E3F"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975F7E" w:rsidRPr="00AE4E3F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«Графика»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 плаката или афиши. Совмещение шрифта и изображения. Особенности композиции 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 в городе. Рисунки реальных или фантастических машин.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лица человека. Строение, пропорции, взаиморасположение частей лица.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«Живопись»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спектакля со сказочным сюжетом (сказка по выбору).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Пейзаж в живописи. Передача в пейзаже состояний в природе. </w:t>
      </w:r>
      <w:r w:rsidR="00FD6094"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для изображения времени года</w:t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времени дня, характера погоды и особенностей ландшафта (лес или поле, река или озеро); количество и состояние неба в изображении.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Портрет человека по памяти и представлению с опорой на натуру. Выражение в портрете (автопортрете) характера чел</w:t>
      </w:r>
      <w:proofErr w:type="gramStart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«Скульптура»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Лепка сказочного персонажа на основе сюжета известной плаката.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знаний о видах скульптуры (по назначению) и жанрах скульптуры (по сюжету изображения).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Лепка эскиза парковой скульптуры. Выражение пластики движения в скульптуре. Работа с пластилином или глиной.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«Декоративно-прикладное искусство»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Эскизы орнаментов для росписи тканей. Раппорт. Трафарет и создание орнамента при помощи печаток или штампов.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Павлово-Посадских платков.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«Архитектура»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 </w:t>
      </w:r>
      <w:r w:rsidR="00FD6094"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зданий и других элементов городского пространства</w:t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выполненных индивидуально).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«Восприятие произведений искусства»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Виртуальное путешествие: памятники архитектуры в Москве и Санкт-Петербурге (обзор памятников по выбору учителя).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</w:t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увлекательности посещения музеев; посещение знаменитого музея как событие; интерес к коллекции музея и искусству в целом.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 о видах пространственных искусств: виды определяются по назначению произведений в жизни людей.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Айвазовского и др.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о произведениях крупнейших отечественных портретистов: В. И. Сурикова, И. Е. Репина, В. А. Серова и др.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«Азбука цифровой графики»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Изображение и изучение мимики лица в программе </w:t>
      </w:r>
      <w:proofErr w:type="spellStart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 другом графическом редакторе).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Редактирование фотографий в программе </w:t>
      </w:r>
      <w:proofErr w:type="spellStart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PictureManager</w:t>
      </w:r>
      <w:proofErr w:type="spellEnd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изменение яркости, контраста, насыщенности цвета; обрезка, поворот, отражение. Виртуальные путешествия в главные художественные музеи и музеи местные (по выбору учителя).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E4E3F" w:rsidRPr="00A707D5" w:rsidRDefault="00AE4E3F" w:rsidP="0044276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</w:t>
      </w:r>
      <w:r w:rsidRPr="007D03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  <w:r w:rsidRPr="0048693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 </w:t>
      </w:r>
    </w:p>
    <w:p w:rsidR="00975F7E" w:rsidRPr="00AE4E3F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60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«Графика»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Графическое изображение героев былин, древних легенд, сказок и сказаний разных народов.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Изображение города — </w:t>
      </w:r>
      <w:r w:rsidR="00FD6094"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тематическая графическая композиция</w:t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использование карандаша, мелков, фломастеров (смешанная техника).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«Живопись»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Красота природы разных климатических зон, создание пейзажных композиций (горный, степной, среднерусский ландшафт).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lastRenderedPageBreak/>
        <w:t>Модуль «Скульптура»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со скульптурными памятниками героям и мемориальными комплексами.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«Декоративно-прикладное искусство»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 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Орнаментальное украшение каменной архитектуры в памятниках русской культуры, каменная резьба, росписи стен, изразцы.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Женский и мужской костюмы в традициях разных народов.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Своеобразие одежды</w:t>
      </w:r>
      <w:r w:rsidR="00975F7E"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5F7E" w:rsidRPr="00AE4E3F" w:rsidRDefault="00975F7E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5F7E" w:rsidRPr="00AE4E3F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«Архитектура»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Конструкция</w:t>
      </w:r>
      <w:r w:rsidR="00FD6094"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традиционных народных жилищ</w:t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связь с окружающей природой: дома из дерева, глины, камня; юрта и её устройство (каркасный дом); изображение традиционных жилищ.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значения для современных людей сохранения культурного наследия.</w:t>
      </w:r>
    </w:p>
    <w:p w:rsidR="0063329F" w:rsidRPr="00AE4E3F" w:rsidRDefault="0063329F" w:rsidP="004427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«Восприятие произведений искусства»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Модуль «Азбука цифровой графики»</w:t>
      </w:r>
      <w:r w:rsidRPr="00AE4E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Изображение и освоение в программе </w:t>
      </w:r>
      <w:proofErr w:type="spellStart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Paint</w:t>
      </w:r>
      <w:proofErr w:type="spellEnd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Моделирование в графическом редакторе с помощью инструментов геометрических фигур конструкций храмовых зданий разных культур:</w:t>
      </w:r>
      <w:r w:rsidR="00FD6094"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каменный православный собор</w:t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готический или романский собор, пагода, мечеть.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компьютерной презентации в программе </w:t>
      </w:r>
      <w:proofErr w:type="spellStart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PowerPoint</w:t>
      </w:r>
      <w:proofErr w:type="spellEnd"/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тему архитектуры, декоративного и изобразительного искусства выбранной эпохи или национальной культуры.</w:t>
      </w:r>
      <w:r w:rsidRPr="00AE4E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Виртуальные тематические путешествия по художественным музеям мира.</w:t>
      </w:r>
    </w:p>
    <w:p w:rsidR="007749AD" w:rsidRPr="007749AD" w:rsidRDefault="007749AD" w:rsidP="0044276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4E3F" w:rsidRPr="00255365" w:rsidRDefault="00AE4E3F" w:rsidP="0044276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553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ПЛАНИРУЕМЫЕ ОБРАЗОВАТЕЛЬНЫЕ РЕЗУЛЬТАТЫ</w:t>
      </w:r>
    </w:p>
    <w:p w:rsidR="00AE4E3F" w:rsidRPr="00D85CE1" w:rsidRDefault="00AE4E3F" w:rsidP="0044276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CE1">
        <w:rPr>
          <w:rFonts w:ascii="Times New Roman" w:eastAsia="Times New Roman" w:hAnsi="Times New Roman" w:cs="Times New Roman"/>
          <w:sz w:val="24"/>
          <w:szCs w:val="24"/>
        </w:rPr>
        <w:t xml:space="preserve">Изучение изобразительного искусства направлено на достижение </w:t>
      </w:r>
      <w:proofErr w:type="gramStart"/>
      <w:r w:rsidRPr="00D85CE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85CE1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D85CE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85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CE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85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CE1">
        <w:rPr>
          <w:rFonts w:ascii="Times New Roman" w:eastAsia="Times New Roman" w:hAnsi="Times New Roman" w:cs="Times New Roman"/>
          <w:sz w:val="24"/>
          <w:szCs w:val="24"/>
        </w:rPr>
        <w:t>предметных результатов освоения учебного предмета.</w:t>
      </w:r>
    </w:p>
    <w:p w:rsidR="00D85CE1" w:rsidRDefault="00D85CE1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</w:t>
      </w:r>
    </w:p>
    <w:p w:rsidR="00AE4E3F" w:rsidRPr="00D85CE1" w:rsidRDefault="00D85CE1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85C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85C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РЕЗУЛЬТАТЫ</w:t>
      </w:r>
    </w:p>
    <w:p w:rsidR="00D85CE1" w:rsidRPr="00D85CE1" w:rsidRDefault="0063329F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br/>
      </w:r>
      <w:r w:rsidR="00D85CE1" w:rsidRPr="00D85CE1">
        <w:rPr>
          <w:color w:val="000000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 xml:space="preserve">Программа призвана обеспечить достижение </w:t>
      </w:r>
      <w:proofErr w:type="gramStart"/>
      <w:r w:rsidRPr="00D85CE1">
        <w:rPr>
          <w:color w:val="000000"/>
        </w:rPr>
        <w:t>обучающимися</w:t>
      </w:r>
      <w:proofErr w:type="gramEnd"/>
      <w:r w:rsidRPr="00D85CE1">
        <w:rPr>
          <w:color w:val="000000"/>
        </w:rPr>
        <w:t xml:space="preserve"> личностных результатов: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>уважения и ценностного отношения к своей Родине — России;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 xml:space="preserve">духовно-нравственное развитие </w:t>
      </w:r>
      <w:proofErr w:type="gramStart"/>
      <w:r w:rsidRPr="00D85CE1">
        <w:rPr>
          <w:color w:val="000000"/>
        </w:rPr>
        <w:t>обучающихся</w:t>
      </w:r>
      <w:proofErr w:type="gramEnd"/>
      <w:r w:rsidRPr="00D85CE1">
        <w:rPr>
          <w:color w:val="000000"/>
        </w:rPr>
        <w:t>;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>позитивный опыт участия в творческой деятельности;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color w:val="000000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i/>
          <w:iCs/>
          <w:color w:val="000000"/>
        </w:rPr>
      </w:pP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Патриотическое воспитание</w:t>
      </w:r>
      <w:r w:rsidRPr="00D85CE1">
        <w:rPr>
          <w:color w:val="000000"/>
        </w:rPr>
        <w:t xml:space="preserve"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</w:t>
      </w:r>
      <w:r w:rsidRPr="00D85CE1">
        <w:rPr>
          <w:color w:val="000000"/>
        </w:rPr>
        <w:lastRenderedPageBreak/>
        <w:t>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Гражданское воспитание</w:t>
      </w:r>
      <w:r w:rsidRPr="00D85CE1">
        <w:rPr>
          <w:color w:val="000000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Духовно-нравственное</w:t>
      </w:r>
      <w:r w:rsidRPr="00D85CE1">
        <w:rPr>
          <w:color w:val="000000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Эстетическое воспитание</w:t>
      </w:r>
      <w:r w:rsidRPr="00D85CE1">
        <w:rPr>
          <w:color w:val="000000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85CE1">
        <w:rPr>
          <w:color w:val="000000"/>
        </w:rPr>
        <w:t>прекрасном</w:t>
      </w:r>
      <w:proofErr w:type="gramEnd"/>
      <w:r w:rsidRPr="00D85CE1">
        <w:rPr>
          <w:color w:val="000000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Ценности познавательной деятельности</w:t>
      </w:r>
      <w:r w:rsidRPr="00D85CE1">
        <w:rPr>
          <w:color w:val="000000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Экологическое воспитание</w:t>
      </w:r>
      <w:r w:rsidRPr="00D85CE1">
        <w:rPr>
          <w:color w:val="000000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85CE1">
        <w:rPr>
          <w:color w:val="000000"/>
        </w:rPr>
        <w:t>вств сп</w:t>
      </w:r>
      <w:proofErr w:type="gramEnd"/>
      <w:r w:rsidRPr="00D85CE1">
        <w:rPr>
          <w:color w:val="000000"/>
        </w:rPr>
        <w:t>особствует активному неприятию действий, приносящих вред окружающей среде.</w:t>
      </w:r>
    </w:p>
    <w:p w:rsidR="00D85CE1" w:rsidRPr="00D85CE1" w:rsidRDefault="00D85CE1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D85CE1">
        <w:rPr>
          <w:b/>
          <w:i/>
          <w:iCs/>
          <w:color w:val="000000"/>
        </w:rPr>
        <w:t>Трудовое воспитание</w:t>
      </w:r>
      <w:r w:rsidRPr="00D85CE1">
        <w:rPr>
          <w:color w:val="000000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85CE1">
        <w:rPr>
          <w:color w:val="000000"/>
        </w:rPr>
        <w:t>стремление достичь результат</w:t>
      </w:r>
      <w:proofErr w:type="gramEnd"/>
      <w:r w:rsidRPr="00D85CE1">
        <w:rPr>
          <w:color w:val="000000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260EBE" w:rsidRDefault="00260EBE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rFonts w:ascii="LiberationSerif" w:hAnsi="LiberationSerif"/>
          <w:b/>
          <w:bCs/>
          <w:color w:val="000000"/>
          <w:sz w:val="21"/>
          <w:szCs w:val="21"/>
        </w:rPr>
      </w:pPr>
      <w:r>
        <w:rPr>
          <w:b/>
          <w:color w:val="000000"/>
          <w:shd w:val="clear" w:color="auto" w:fill="FFFFFF"/>
        </w:rPr>
        <w:t xml:space="preserve">МЕТАПРЕДМЕТНЫЕ </w:t>
      </w:r>
      <w:r w:rsidR="0063329F" w:rsidRPr="00260EBE">
        <w:rPr>
          <w:b/>
          <w:color w:val="000000"/>
          <w:shd w:val="clear" w:color="auto" w:fill="FFFFFF"/>
        </w:rPr>
        <w:t>РЕЗУЛЬТАТЫ</w:t>
      </w:r>
      <w:r w:rsidR="0063329F" w:rsidRPr="00260EBE">
        <w:rPr>
          <w:b/>
          <w:color w:val="000000"/>
        </w:rPr>
        <w:br/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260EBE">
        <w:rPr>
          <w:b/>
          <w:bCs/>
          <w:color w:val="000000"/>
        </w:rPr>
        <w:t>Овладение универсальными познавательными действиями</w:t>
      </w:r>
      <w:r w:rsidRPr="00260EBE">
        <w:rPr>
          <w:b/>
          <w:bCs/>
          <w:color w:val="000000"/>
        </w:rPr>
        <w:t> 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Пространственные представления и сенсорные способности: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характеризовать форму предмета, конструкции;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выявлять доминантные черты (характерные особенности) в визуальном образе;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сравнивать плоскостные и пространственные объекты по заданным основаниям;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находить ассоциативные связи между визуальными образами разных форм и предметов;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сопоставлять части и целое в видимом образе, предмете, конструкции;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анализировать пропорциональные отношения частей внутри целого и предметов между собой;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обобщать форму составной конструкции;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абстрагировать образ реальности при построении плоской композиции;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соотносить тональные отношения (тёмное — светлое) в пространственных и плоскостных объектах;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i/>
          <w:iCs/>
          <w:color w:val="000000"/>
        </w:rPr>
        <w:lastRenderedPageBreak/>
        <w:t>Базовые логические и исследовательские действия: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использовать знаково-символические средства для составления орнаментов и декоративных композиций;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классифицировать произведения искусства по видам и, соответственно, по назначению в жизни людей;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ставить и использовать вопросы как исследовательский инструмент познания.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i/>
          <w:iCs/>
          <w:color w:val="000000"/>
        </w:rPr>
        <w:t>Работа с информацией: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использовать электронные образовательные ресурсы;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уметь работать с электронными учебниками и учебными пособиями;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60EBE">
        <w:rPr>
          <w:color w:val="000000"/>
        </w:rPr>
        <w:t>квестов</w:t>
      </w:r>
      <w:proofErr w:type="spellEnd"/>
      <w:r w:rsidRPr="00260EBE">
        <w:rPr>
          <w:color w:val="000000"/>
        </w:rPr>
        <w:t>, предложенных учителем;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соблюдать правила информационной безопасности при работе в сети Интернет.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Pr="00260EBE">
        <w:rPr>
          <w:b/>
          <w:bCs/>
          <w:color w:val="000000"/>
        </w:rPr>
        <w:t>Овладение универсальными коммуникативными действиями</w:t>
      </w:r>
      <w:r w:rsidRPr="00260EBE">
        <w:rPr>
          <w:b/>
          <w:bCs/>
          <w:color w:val="000000"/>
        </w:rPr>
        <w:t> 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Обучающиеся должны овладеть следующими действиями: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3. </w:t>
      </w:r>
      <w:r w:rsidRPr="00260EBE">
        <w:rPr>
          <w:b/>
          <w:bCs/>
          <w:color w:val="000000"/>
        </w:rPr>
        <w:t>Овладение универсальными регулятивными действиями</w:t>
      </w:r>
      <w:r w:rsidRPr="00260EBE">
        <w:rPr>
          <w:b/>
          <w:bCs/>
          <w:color w:val="000000"/>
        </w:rPr>
        <w:t> 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Обучающиеся должны овладеть следующими действиями: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внимательно относиться и выполнять учебные задачи, поставленные учителем;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соблюдать последовательность учебных действий при выполнении задания;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260EBE" w:rsidRPr="00260EBE" w:rsidRDefault="00260EBE" w:rsidP="0044276C">
      <w:pPr>
        <w:pStyle w:val="a6"/>
        <w:spacing w:before="0" w:beforeAutospacing="0" w:after="0" w:afterAutospacing="0"/>
        <w:ind w:firstLine="227"/>
        <w:jc w:val="both"/>
        <w:rPr>
          <w:color w:val="000000"/>
        </w:rPr>
      </w:pPr>
      <w:r w:rsidRPr="00260EBE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60EBE" w:rsidRDefault="00260EBE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EBE" w:rsidRDefault="00260EBE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0EBE" w:rsidRDefault="00260EBE" w:rsidP="0044276C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ПРЕДМЕТНЫЕ РЕЗУЛЬТАТЫ</w:t>
      </w:r>
    </w:p>
    <w:p w:rsidR="00260EBE" w:rsidRPr="00260EBE" w:rsidRDefault="00260EBE" w:rsidP="0044276C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260EBE" w:rsidRPr="00171ED5" w:rsidRDefault="00260EBE" w:rsidP="0044276C">
      <w:pPr>
        <w:pBdr>
          <w:bottom w:val="single" w:sz="8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1 класс</w:t>
      </w:r>
    </w:p>
    <w:p w:rsidR="00260EBE" w:rsidRPr="00260EBE" w:rsidRDefault="00260EBE" w:rsidP="0044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EBE">
        <w:rPr>
          <w:rFonts w:ascii="Times New Roman" w:eastAsia="Times New Roman" w:hAnsi="Times New Roman" w:cs="Times New Roman"/>
          <w:sz w:val="24"/>
          <w:szCs w:val="24"/>
        </w:rPr>
        <w:t>К концу обучения в </w:t>
      </w:r>
      <w:r w:rsidRPr="00260EBE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 классе </w:t>
      </w:r>
      <w:proofErr w:type="gramStart"/>
      <w:r w:rsidRPr="00260EB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60EBE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495316" w:rsidRPr="00260EBE" w:rsidRDefault="0063329F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«Графика»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навыки применения свой</w:t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 пр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остых графических материалов в самостоятельной творческой работе в условиях урока.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создания рисунка простого (плоского) предмета с натуры.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 анализировать соотношения пропорций, визуально сравнивать пространственные величины.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первичные знания и навыки композиционного расположения изображения на листе.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«Живопись»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навыки работы красками «гуашь» в условиях урока.</w:t>
      </w:r>
    </w:p>
    <w:p w:rsidR="00495316" w:rsidRPr="00260EBE" w:rsidRDefault="0063329F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«Скульптура»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Овладевать первичными навыками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бумагопластики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создания объёмных форм из бумаги путём её складывания, надрезания, закручивания и др.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«Декоративно-прикладное искусство»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Учиться использовать правила симметрии в своей художественной деятельности.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знания о значении и назначении украшений в жизни людей.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дымковская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каргопольская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опыт и соответствующие возрасту навыки подготовки и оформления общего праздника.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«Архитектура»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приёмы конструирования из бумаги, складывания объёмных простых геометрических тел.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«Восприятие произведений искусства»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опыт эстетического восприятия и аналитического наблюдения архитектурных построек.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«Азбука цифровой графики»</w:t>
      </w:r>
    </w:p>
    <w:p w:rsidR="00260EBE" w:rsidRDefault="0063329F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0EBE" w:rsidRPr="00171ED5" w:rsidRDefault="00260EBE" w:rsidP="0044276C">
      <w:pPr>
        <w:pBdr>
          <w:bottom w:val="single" w:sz="8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2</w:t>
      </w:r>
      <w:r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</w:p>
    <w:p w:rsidR="00260EBE" w:rsidRDefault="00260EBE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EBE">
        <w:rPr>
          <w:rFonts w:ascii="Times New Roman" w:eastAsia="Times New Roman" w:hAnsi="Times New Roman" w:cs="Times New Roman"/>
          <w:sz w:val="24"/>
          <w:szCs w:val="24"/>
        </w:rPr>
        <w:t>К концу обучения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0EB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втором</w:t>
      </w:r>
      <w:r w:rsidRPr="00260E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 </w:t>
      </w:r>
      <w:proofErr w:type="gramStart"/>
      <w:r w:rsidRPr="00260EB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60EBE">
        <w:rPr>
          <w:rFonts w:ascii="Times New Roman" w:eastAsia="Times New Roman" w:hAnsi="Times New Roman" w:cs="Times New Roman"/>
          <w:sz w:val="24"/>
          <w:szCs w:val="24"/>
        </w:rPr>
        <w:t xml:space="preserve"> научится</w:t>
      </w:r>
    </w:p>
    <w:p w:rsidR="008C5E28" w:rsidRPr="00171ED5" w:rsidRDefault="0063329F" w:rsidP="0044276C">
      <w:pPr>
        <w:pBdr>
          <w:bottom w:val="single" w:sz="8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FD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«Графика»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навыки изображения на основе разной по характеру и способу наложения линии.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«Живопись»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работы акварельной краской и понимать особенности работы прозрачной краской.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названия основных и составных цветов и способы получения разных оттенков составного цвета.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и сравнивать тёмные и</w:t>
      </w:r>
      <w:r w:rsidR="00FD6094"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светлые оттенки цвета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осваивать смешение цветных красок с </w:t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белой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чёрной (для изменения их тона).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«Скульптура»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Познакомиться с традиционными игрушками одного из н</w:t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филимоновская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абашевская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каргопольская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дымковская игрушки или с учётом местных промыслов).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об изменениях скульптурного образа при осмотре произведения с разных сторон.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«Декоративно-прикладное искусство»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филимоновская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абашевская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каргопольская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дымковская игрушки или с учётом местных промыслов).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выполнения красками рисунков украшений народных былинных персонажей.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«Архитектура»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понимание образа здания, то есть его эмоционального воздействия.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«Восприятие произведений искусства»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Знать имена и узнавать наиболее известные произведения художников И. И. Левитана, И. И. 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Шишкина, И. К. Айвазовского, В. М. Васнецова, В. В. Ватагина, Е. И. Чарушина (и других по выбору учителя).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«Азбука цифровой графики»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Paint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(или другом графическом редакторе).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Paint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построения из них простых рисунков или орнаментов.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Осваивать в компьютерном редакторе (например,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Paint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C5E2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3</w:t>
      </w:r>
      <w:r w:rsidR="008C5E28"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</w:p>
    <w:p w:rsidR="008C5E28" w:rsidRDefault="008C5E28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E28" w:rsidRPr="00171ED5" w:rsidRDefault="0063329F" w:rsidP="0044276C">
      <w:pPr>
        <w:pBdr>
          <w:bottom w:val="single" w:sz="8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60EB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«Графика»</w:t>
      </w:r>
      <w:r w:rsidRPr="00260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практическую творческую работу — поздравительную открытку, совмещая в ней шрифт и изображение.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основные пропорции лица человека, взаимное расположение частей лица.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рисования портрета (лица) человека.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«Живопись»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Изображать красками портрет человека с опорой на натуру или по представлению.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пейзаж, передавая в нём активное состояние природы.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Приобрести представление о деятельности художника в театре.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красками эскиз занавеса или эскиз декораций к выбранному сюжету.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Познакомиться с работой художников по оформлению праздников.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«Скульптура»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бумагопластики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 выбору учителя).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лепки эскиза парковой скульптуры.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«Декоративно-прикладное искусство»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 </w:t>
      </w:r>
      <w:r w:rsidR="00FD6094"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свойственные этим промыслам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выполнить эскизы орнаментов, украшающих посуду (по мотивам выбранного художественного промысла).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навыки создания орнаментов при помощи штампов и трафаретов.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«Архитектура»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Придумать и нарисовать (или выполнить в технике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бумагопластики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транспортное средство.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«Восприятие произведений искусства»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«Азбука цифровой графики»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приёмы соединения шрифта и векторного изображения при создании поздравительных открыток, афиши и др.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PictureManager</w:t>
      </w:r>
      <w:proofErr w:type="spellEnd"/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(или другой): изменение яркости, контраста и насыщенности цвета; обрезка изображения, поворот, отражение.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C5E28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4</w:t>
      </w:r>
      <w:r w:rsidR="008C5E28" w:rsidRPr="00171ED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класс</w:t>
      </w:r>
    </w:p>
    <w:p w:rsidR="0063329F" w:rsidRPr="008C5E28" w:rsidRDefault="0063329F" w:rsidP="00442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«Графика»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зарисовки памятников отечественной и мировой архитектуры.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«Живопись»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двойной портрет (например, портрет матери и ребёнка).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Приобретать опыт создания композиции на тему «Древнерусский город».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«Скульптура»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Лепка из пластилина эскиза памятника выбранному герою или участие в коллективной 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разработке проекта макета мемориального комплекса (работа выполняется после освоения </w:t>
      </w:r>
      <w:r w:rsidR="00C716C3"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собранного материала о мемориальных комплексах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существующих в нашей стране).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«Декоративно-прикладное искусство»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«Архитектура»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— юрты.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 «Восприятие произведений искусства»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соборы Московского Кремля, Софийский собор в Великом Новгороде, храм Покрова на Нерли.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называть и объяснять содержание памятника К. Минину и Д. Пожарскому скульптора И. П. Мартоса в Москве.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Могила Неизвестного 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Солдата в Москве; памятник-ансамбль «Героям Сталинградской битвы» на Мамаевом кургане; «Воин </w:t>
      </w:r>
      <w:proofErr w:type="gramStart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</w:t>
      </w:r>
      <w:proofErr w:type="gramEnd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свободитель» в берлинском </w:t>
      </w:r>
      <w:proofErr w:type="spellStart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Трептов</w:t>
      </w:r>
      <w:proofErr w:type="spellEnd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-парке; Пискарёвский мемориал в Санкт-Петер- бурге и другие по выбору учителя); знать о правилах поведения при посещении мемориальных памятников.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Модуль «Азбука цифровой графики»</w:t>
      </w:r>
      <w:r w:rsidRPr="008C5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Paint</w:t>
      </w:r>
      <w:proofErr w:type="spellEnd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</w:t>
      </w:r>
      <w:r w:rsidR="00C716C3"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изобразить различные фазы движения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двигая части фигуры (при соответствующих технических условиях создать анимацию схематического движения человека).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PowerPoint</w:t>
      </w:r>
      <w:proofErr w:type="spellEnd"/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Совершать виртуальные тематические путешествия по художественным музеям мира.</w:t>
      </w:r>
    </w:p>
    <w:p w:rsidR="008C5E28" w:rsidRDefault="008C5E28" w:rsidP="0044276C">
      <w:pPr>
        <w:spacing w:line="240" w:lineRule="auto"/>
        <w:contextualSpacing/>
        <w:jc w:val="both"/>
        <w:rPr>
          <w:sz w:val="24"/>
          <w:szCs w:val="24"/>
        </w:rPr>
      </w:pPr>
    </w:p>
    <w:p w:rsidR="008C5E28" w:rsidRDefault="008C5E28" w:rsidP="0044276C">
      <w:pPr>
        <w:spacing w:line="240" w:lineRule="auto"/>
        <w:ind w:firstLine="851"/>
        <w:contextualSpacing/>
        <w:jc w:val="both"/>
        <w:rPr>
          <w:sz w:val="24"/>
          <w:szCs w:val="24"/>
        </w:rPr>
      </w:pPr>
    </w:p>
    <w:bookmarkEnd w:id="0"/>
    <w:p w:rsidR="008C5E28" w:rsidRPr="00927E8E" w:rsidRDefault="008C5E28" w:rsidP="0044276C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927E8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 xml:space="preserve"> 1 класс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1134"/>
        <w:gridCol w:w="1276"/>
      </w:tblGrid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927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2F2F2" w:themeFill="background1" w:themeFillShade="F2"/>
          </w:tcPr>
          <w:p w:rsidR="008C5E28" w:rsidRPr="008C5E28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</w:t>
            </w:r>
            <w:r w:rsidRPr="008C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8C5E28" w:rsidRPr="008C5E28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5E28" w:rsidRPr="00F34F69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содержания рисунка.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2F2F2" w:themeFill="background1" w:themeFillShade="F2"/>
          </w:tcPr>
          <w:p w:rsidR="008C5E28" w:rsidRPr="00F34F69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F34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2. 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8C5E28" w:rsidRPr="008C5E28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Графика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5E28" w:rsidRPr="00F34F69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Линейный рисунок.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Разные виды линий.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Последовательность рисунка.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Тень как пример пятна. Теневой театр. Силуэт.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2F2F2" w:themeFill="background1" w:themeFillShade="F2"/>
          </w:tcPr>
          <w:p w:rsidR="008C5E28" w:rsidRPr="004639CC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F34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 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8C5E28" w:rsidRPr="008C5E28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5E28" w:rsidRPr="004639CC" w:rsidRDefault="008C5E28" w:rsidP="004427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8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Эмоциональная выразительность цвета.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 как выражение настроения, душевного состояния.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Pr="00927E8E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D9D9D9" w:themeFill="background1" w:themeFillShade="D9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F34F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 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Скульптура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4" w:type="dxa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Объёмная аппликация из бумаги и картона.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D9D9D9" w:themeFill="background1" w:themeFillShade="D9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Узоры в природе.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Декоративная композиция в круге или полосе.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Форма и украшение бытовых предметов.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Приёмы </w:t>
            </w:r>
            <w:proofErr w:type="spellStart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бумагопластики</w:t>
            </w:r>
            <w:proofErr w:type="spellEnd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Сумка или упаковка и её декор.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D9D9D9" w:themeFill="background1" w:themeFillShade="D9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</w:t>
            </w:r>
            <w:r w:rsidRPr="008C5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8C5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Архитектура 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D9D9D9" w:themeFill="background1" w:themeFillShade="D9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</w:t>
            </w:r>
            <w:r w:rsidRPr="008C5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C5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Художественное наблюдение окружающего мира (мира природы) и предметной среды жизни человека в 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иллюстраций к 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живописной картиной.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Обсуждение произведений с ярко выраженным эмоциональным </w:t>
            </w: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И. И. Левитана, А. Г. Венецианова И. И. Шишкина, А. А. </w:t>
            </w:r>
            <w:proofErr w:type="spellStart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Пластова</w:t>
            </w:r>
            <w:proofErr w:type="spellEnd"/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D9D9D9" w:themeFill="background1" w:themeFillShade="D9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Модуль</w:t>
            </w:r>
            <w:r w:rsidRPr="008C5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C5E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Азбука цифровой графики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C5E28">
        <w:tc>
          <w:tcPr>
            <w:tcW w:w="1384" w:type="dxa"/>
            <w:shd w:val="clear" w:color="auto" w:fill="FFFFFF" w:themeFill="background1"/>
          </w:tcPr>
          <w:p w:rsid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04" w:type="dxa"/>
            <w:shd w:val="clear" w:color="auto" w:fill="FFFFFF" w:themeFill="background1"/>
          </w:tcPr>
          <w:p w:rsidR="008C5E28" w:rsidRPr="008C5E28" w:rsidRDefault="008C5E28" w:rsidP="004427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E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1134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E28" w:rsidTr="008300AE">
        <w:tc>
          <w:tcPr>
            <w:tcW w:w="8188" w:type="dxa"/>
            <w:gridSpan w:val="2"/>
          </w:tcPr>
          <w:p w:rsidR="008C5E28" w:rsidRPr="004C7261" w:rsidRDefault="008C5E28" w:rsidP="004427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C72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8C5E28" w:rsidRPr="004C7261" w:rsidRDefault="008C5E28" w:rsidP="004427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C5E28" w:rsidRDefault="008C5E28" w:rsidP="0044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E28" w:rsidRPr="008C5E28" w:rsidRDefault="008C5E28" w:rsidP="0044276C">
      <w:pPr>
        <w:jc w:val="both"/>
        <w:rPr>
          <w:sz w:val="24"/>
          <w:szCs w:val="24"/>
        </w:rPr>
      </w:pPr>
    </w:p>
    <w:sectPr w:rsidR="008C5E28" w:rsidRPr="008C5E28" w:rsidSect="00C716C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09A"/>
    <w:multiLevelType w:val="multilevel"/>
    <w:tmpl w:val="393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4AD4"/>
    <w:multiLevelType w:val="multilevel"/>
    <w:tmpl w:val="D44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C0F33"/>
    <w:multiLevelType w:val="multilevel"/>
    <w:tmpl w:val="9BE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414CA"/>
    <w:multiLevelType w:val="multilevel"/>
    <w:tmpl w:val="926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B119E"/>
    <w:multiLevelType w:val="multilevel"/>
    <w:tmpl w:val="41DA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4347D"/>
    <w:multiLevelType w:val="multilevel"/>
    <w:tmpl w:val="975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9C"/>
    <w:rsid w:val="0000732E"/>
    <w:rsid w:val="0009493B"/>
    <w:rsid w:val="00260EBE"/>
    <w:rsid w:val="00291F35"/>
    <w:rsid w:val="00300496"/>
    <w:rsid w:val="003A2D6C"/>
    <w:rsid w:val="0044276C"/>
    <w:rsid w:val="00495316"/>
    <w:rsid w:val="0063329F"/>
    <w:rsid w:val="007749AD"/>
    <w:rsid w:val="007B7A23"/>
    <w:rsid w:val="007F4966"/>
    <w:rsid w:val="00877116"/>
    <w:rsid w:val="008C5E28"/>
    <w:rsid w:val="008E26C9"/>
    <w:rsid w:val="0090569C"/>
    <w:rsid w:val="00975F7E"/>
    <w:rsid w:val="00A55C5F"/>
    <w:rsid w:val="00AE4E3F"/>
    <w:rsid w:val="00B84F93"/>
    <w:rsid w:val="00C10507"/>
    <w:rsid w:val="00C716C3"/>
    <w:rsid w:val="00D85CE1"/>
    <w:rsid w:val="00F975E1"/>
    <w:rsid w:val="00FD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28"/>
  </w:style>
  <w:style w:type="paragraph" w:styleId="1">
    <w:name w:val="heading 1"/>
    <w:basedOn w:val="a"/>
    <w:link w:val="10"/>
    <w:uiPriority w:val="9"/>
    <w:qFormat/>
    <w:rsid w:val="008C5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29F"/>
    <w:rPr>
      <w:color w:val="0000FF"/>
      <w:u w:val="single"/>
    </w:rPr>
  </w:style>
  <w:style w:type="character" w:customStyle="1" w:styleId="11">
    <w:name w:val="Основной текст Знак1"/>
    <w:link w:val="a4"/>
    <w:uiPriority w:val="99"/>
    <w:locked/>
    <w:rsid w:val="007B7A23"/>
    <w:rPr>
      <w:rFonts w:ascii="Georgia" w:hAnsi="Georgia" w:cs="Georgia"/>
      <w:sz w:val="19"/>
      <w:szCs w:val="19"/>
    </w:rPr>
  </w:style>
  <w:style w:type="paragraph" w:styleId="a4">
    <w:name w:val="Body Text"/>
    <w:basedOn w:val="a"/>
    <w:link w:val="11"/>
    <w:uiPriority w:val="99"/>
    <w:rsid w:val="007B7A23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7B7A23"/>
  </w:style>
  <w:style w:type="paragraph" w:styleId="a6">
    <w:name w:val="Normal (Web)"/>
    <w:basedOn w:val="a"/>
    <w:uiPriority w:val="99"/>
    <w:semiHidden/>
    <w:unhideWhenUsed/>
    <w:rsid w:val="007B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C5E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8C5E28"/>
    <w:rPr>
      <w:b/>
      <w:bCs/>
    </w:rPr>
  </w:style>
  <w:style w:type="character" w:customStyle="1" w:styleId="widgetinline">
    <w:name w:val="_widgetinline"/>
    <w:basedOn w:val="a0"/>
    <w:rsid w:val="008C5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28"/>
  </w:style>
  <w:style w:type="paragraph" w:styleId="1">
    <w:name w:val="heading 1"/>
    <w:basedOn w:val="a"/>
    <w:link w:val="10"/>
    <w:uiPriority w:val="9"/>
    <w:qFormat/>
    <w:rsid w:val="008C5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29F"/>
    <w:rPr>
      <w:color w:val="0000FF"/>
      <w:u w:val="single"/>
    </w:rPr>
  </w:style>
  <w:style w:type="character" w:customStyle="1" w:styleId="11">
    <w:name w:val="Основной текст Знак1"/>
    <w:link w:val="a4"/>
    <w:uiPriority w:val="99"/>
    <w:locked/>
    <w:rsid w:val="007B7A23"/>
    <w:rPr>
      <w:rFonts w:ascii="Georgia" w:hAnsi="Georgia" w:cs="Georgia"/>
      <w:sz w:val="19"/>
      <w:szCs w:val="19"/>
    </w:rPr>
  </w:style>
  <w:style w:type="paragraph" w:styleId="a4">
    <w:name w:val="Body Text"/>
    <w:basedOn w:val="a"/>
    <w:link w:val="11"/>
    <w:uiPriority w:val="99"/>
    <w:rsid w:val="007B7A23"/>
    <w:pPr>
      <w:widowControl w:val="0"/>
      <w:spacing w:after="0" w:line="269" w:lineRule="auto"/>
      <w:ind w:firstLine="240"/>
    </w:pPr>
    <w:rPr>
      <w:rFonts w:ascii="Georgia" w:hAnsi="Georgia" w:cs="Georgia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7B7A23"/>
  </w:style>
  <w:style w:type="paragraph" w:styleId="a6">
    <w:name w:val="Normal (Web)"/>
    <w:basedOn w:val="a"/>
    <w:uiPriority w:val="99"/>
    <w:semiHidden/>
    <w:unhideWhenUsed/>
    <w:rsid w:val="007B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C5E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8C5E28"/>
    <w:rPr>
      <w:b/>
      <w:bCs/>
    </w:rPr>
  </w:style>
  <w:style w:type="character" w:customStyle="1" w:styleId="widgetinline">
    <w:name w:val="_widgetinline"/>
    <w:basedOn w:val="a0"/>
    <w:rsid w:val="008C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3C75-3669-4D19-A9F3-1B8F0AA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10235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152</cp:lastModifiedBy>
  <cp:revision>2</cp:revision>
  <dcterms:created xsi:type="dcterms:W3CDTF">2022-06-14T04:43:00Z</dcterms:created>
  <dcterms:modified xsi:type="dcterms:W3CDTF">2022-06-14T04:43:00Z</dcterms:modified>
</cp:coreProperties>
</file>