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39" w:rsidRDefault="00B92039" w:rsidP="00B92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039">
        <w:rPr>
          <w:rFonts w:ascii="Times New Roman" w:hAnsi="Times New Roman" w:cs="Times New Roman"/>
          <w:sz w:val="28"/>
          <w:szCs w:val="28"/>
        </w:rPr>
        <w:t>Характеристика на воспитателя высшей категории</w:t>
      </w:r>
    </w:p>
    <w:p w:rsidR="00BA494F" w:rsidRDefault="00B92039" w:rsidP="00B92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039">
        <w:rPr>
          <w:rFonts w:ascii="Times New Roman" w:hAnsi="Times New Roman" w:cs="Times New Roman"/>
          <w:sz w:val="28"/>
          <w:szCs w:val="28"/>
        </w:rPr>
        <w:t xml:space="preserve"> Щеголеву Жанну Сергеевну</w:t>
      </w:r>
    </w:p>
    <w:p w:rsidR="00B92039" w:rsidRDefault="00B92039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Щеголева Жанна Сергеевна имеет высшую квалификационную категорию, которая присвоена …Стаж педагогической работы 23 года 3 месяца.</w:t>
      </w:r>
    </w:p>
    <w:p w:rsidR="00B92039" w:rsidRDefault="00B92039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активно использует принцип интеграции образовательных областей в соответствии </w:t>
      </w:r>
      <w:r w:rsidR="00F564FE">
        <w:rPr>
          <w:rFonts w:ascii="Times New Roman" w:hAnsi="Times New Roman" w:cs="Times New Roman"/>
          <w:sz w:val="28"/>
          <w:szCs w:val="28"/>
        </w:rPr>
        <w:t xml:space="preserve">с возрастными возможностями воспитанников и комплексно-тематический принцип с ведущей игровой </w:t>
      </w:r>
      <w:r w:rsidR="009E2D6C">
        <w:rPr>
          <w:rFonts w:ascii="Times New Roman" w:hAnsi="Times New Roman" w:cs="Times New Roman"/>
          <w:sz w:val="28"/>
          <w:szCs w:val="28"/>
        </w:rPr>
        <w:t>деятельностью. Это</w:t>
      </w:r>
      <w:r w:rsidR="00F564FE">
        <w:rPr>
          <w:rFonts w:ascii="Times New Roman" w:hAnsi="Times New Roman" w:cs="Times New Roman"/>
          <w:sz w:val="28"/>
          <w:szCs w:val="28"/>
        </w:rPr>
        <w:t xml:space="preserve"> помогает повысить уровень развития </w:t>
      </w:r>
      <w:r w:rsidR="009E2D6C">
        <w:rPr>
          <w:rFonts w:ascii="Times New Roman" w:hAnsi="Times New Roman" w:cs="Times New Roman"/>
          <w:sz w:val="28"/>
          <w:szCs w:val="28"/>
        </w:rPr>
        <w:t>детей. За</w:t>
      </w:r>
      <w:r w:rsidR="00F564FE">
        <w:rPr>
          <w:rFonts w:ascii="Times New Roman" w:hAnsi="Times New Roman" w:cs="Times New Roman"/>
          <w:sz w:val="28"/>
          <w:szCs w:val="28"/>
        </w:rPr>
        <w:t xml:space="preserve"> последние два года процент детей  с высоким уровнем развития </w:t>
      </w:r>
      <w:r w:rsidR="009E2D6C">
        <w:rPr>
          <w:rFonts w:ascii="Times New Roman" w:hAnsi="Times New Roman" w:cs="Times New Roman"/>
          <w:sz w:val="28"/>
          <w:szCs w:val="28"/>
        </w:rPr>
        <w:t>увеличился на 17%.</w:t>
      </w:r>
    </w:p>
    <w:p w:rsidR="009E2D6C" w:rsidRDefault="009E2D6C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Сергеевна использует разнообразные средства  обучения и воспитания, актуализирует познавательную активность у детей (потребности, мотивы, интересы, инициативу, самостоятельность). Реализует совокупность развивающих, обучающих и воспитательных задач, а так же свои профессиональные возможности. С педагогической целесообразностью использует в непосредственно-образовательной деятельности игровые, проективные и творческие методы обучения, реализует идеи развивающего, личностно - ориентированного, коллективного способа обучения и других технологических подходов. Ее воспитанники всегда отличались высоким уровнем умственных и творческих способностей.</w:t>
      </w:r>
    </w:p>
    <w:p w:rsidR="001746DB" w:rsidRDefault="001746DB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направлением своей педагогической деятельности считает сохранение и укрепление здоровья, физического развития детей. Учитывает принципы здоровье сберегающей педагогики: оптимизация двигательной активности, соблюдение гигиенических требований при организации непосредственно  образовательной деятельности; обеспечение эффективной психоэмоциональной среды для каждого ребенка.</w:t>
      </w:r>
    </w:p>
    <w:p w:rsidR="001746DB" w:rsidRDefault="001746DB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 организации  предметно – развивающей среды, соблюдая основные принципы  ее построения и учитывая требования образовательной программы  с опорой на личностно-ориентированную модель взаимодействия  между взрослыми и детьми. Удовлетворяет потребность каждого ребенка в свободе действий.</w:t>
      </w:r>
    </w:p>
    <w:p w:rsidR="001B20E4" w:rsidRDefault="001746DB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Щеголева Ж.С использует традиционные и нетрадиционные </w:t>
      </w:r>
      <w:r w:rsidR="00462089">
        <w:rPr>
          <w:rFonts w:ascii="Times New Roman" w:hAnsi="Times New Roman" w:cs="Times New Roman"/>
          <w:sz w:val="28"/>
          <w:szCs w:val="28"/>
        </w:rPr>
        <w:t xml:space="preserve">здоровье сберегающие технологии, что позволяет организовать процесс воспитания и обучения без лишнего физического и психического напряжения. Результатом </w:t>
      </w:r>
    </w:p>
    <w:p w:rsidR="001B20E4" w:rsidRDefault="001B20E4" w:rsidP="00B92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Documents and Settings\Зубрева Елизавета\Рабочий стол\Scan_20231109_13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убрева Елизавета\Рабочий стол\Scan_20231109_132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39" w:rsidRPr="00B92039" w:rsidRDefault="00B92039" w:rsidP="00B920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2039" w:rsidRPr="00B92039" w:rsidSect="00BA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39"/>
    <w:rsid w:val="001746DB"/>
    <w:rsid w:val="001B20E4"/>
    <w:rsid w:val="00462089"/>
    <w:rsid w:val="005B508A"/>
    <w:rsid w:val="006B71CA"/>
    <w:rsid w:val="009E2D6C"/>
    <w:rsid w:val="00B05649"/>
    <w:rsid w:val="00B92039"/>
    <w:rsid w:val="00BA494F"/>
    <w:rsid w:val="00C637CA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Зубарева Елизавета Николаевна</cp:lastModifiedBy>
  <cp:revision>4</cp:revision>
  <dcterms:created xsi:type="dcterms:W3CDTF">2023-11-08T07:45:00Z</dcterms:created>
  <dcterms:modified xsi:type="dcterms:W3CDTF">2023-11-09T05:29:00Z</dcterms:modified>
</cp:coreProperties>
</file>