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6D" w:rsidRPr="00695494" w:rsidRDefault="003A286D" w:rsidP="003A286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работы с родителями по технологии проектная деятельность</w:t>
      </w:r>
    </w:p>
    <w:p w:rsidR="003A286D" w:rsidRPr="00695494" w:rsidRDefault="003A286D" w:rsidP="003A28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«Будем ближе друг к другу»</w:t>
      </w:r>
    </w:p>
    <w:p w:rsidR="003A286D" w:rsidRPr="00695494" w:rsidRDefault="003A286D" w:rsidP="003A286D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Уважаемые коллеги! Вашему вниманию представляю опыт работы по использованию технологии проектная деятельность «Будем ближе друг к другу» </w:t>
      </w:r>
    </w:p>
    <w:p w:rsidR="003A286D" w:rsidRPr="00695494" w:rsidRDefault="003A286D" w:rsidP="003A28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У педагогов и родителей единые цели и задачи: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Законом “Об образовании”, где записано, что родители 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дошкольного учреждения в работе с семьей.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В основе взаимодействия дошкольного учреждения и семьи лежит сотрудничество, т. 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 работы, а затем и прогнозирование новых целей, задач и результатов.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Современным родителям приходится нелегко из-за нехватки времени, занятости, недостаточности компетентности в вопросах дошкольной педагогики и психологии. 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Проблема: видимое отсутствие доверия, взаимопонимания и сотрудничества между педагогами и семьями </w:t>
      </w:r>
      <w:proofErr w:type="gramStart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воспитанников</w:t>
      </w:r>
      <w:proofErr w:type="gramEnd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также недостаточная компетентность родителей.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вовлечение семьи в единое образовательное пространство, установление партнерских отношений участников педагогического процесса, включение родителей в жизнь детского сада и группы.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тем, что сегодня детский сад находится в режиме развития и представляет собой мобильную систему, приходится быстро реагировать на меняющиеся запросы родителей воспитанников. В зависимости от этого меняются формы работы с семьей. Для успешного взаимодействия с родителями мною были определены следующие задачи:</w:t>
      </w:r>
    </w:p>
    <w:p w:rsidR="003A286D" w:rsidRPr="00695494" w:rsidRDefault="003A286D" w:rsidP="003A28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атмосферу взаимопонимания с родителями воспитанников;</w:t>
      </w:r>
    </w:p>
    <w:p w:rsidR="003A286D" w:rsidRPr="00695494" w:rsidRDefault="003A286D" w:rsidP="003A28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и обогащать знания и умения родителей по вопросам психологического развития детей;</w:t>
      </w:r>
    </w:p>
    <w:p w:rsidR="003A286D" w:rsidRPr="00695494" w:rsidRDefault="003A286D" w:rsidP="003A28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уверенность родителей в собственных педагогических возможностях.</w:t>
      </w:r>
    </w:p>
    <w:p w:rsidR="003A286D" w:rsidRPr="00695494" w:rsidRDefault="003A286D" w:rsidP="003A28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Повышать уровень компетентности родителей и привлечение их к сотрудничеству в вопросах развития детей.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Содержание работы с родителями я реализую через нетрадиционные формы и технологии.</w:t>
      </w:r>
    </w:p>
    <w:p w:rsidR="006244D1" w:rsidRPr="00695494" w:rsidRDefault="003A286D" w:rsidP="006244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Удачной находкой по включению родителей в совместный процесс является метод проектов. Проектная деятельность в детском саду является одной из самых эффективных форм в воспитании и образовании детей. Эта работа основана на сотрудничестве детей, педагогов и родителей, которая помогает детям стать более самостоятельными. Работу над проектами стараюсь строить в тесном взаимодействии с семьями воспитанников. </w:t>
      </w:r>
    </w:p>
    <w:p w:rsidR="006244D1" w:rsidRPr="00695494" w:rsidRDefault="006244D1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3A286D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родителями воспитанников </w:t>
      </w: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 организуем выстав</w:t>
      </w:r>
      <w:r w:rsidR="003A286D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3A286D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семейного творчества. Такая форма взаимодействия помогает каждому ребенку почувствовать свою значимость, гордость за своих</w:t>
      </w: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A286D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родителей, а папам и мамам – ответственность, так как они не могут подвести своего ребенка. 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 по взаимодействию с семьей на данный момент еще не закончена, но я уже вижу результаты: дети начинают с гордостью и уважением относиться к своим родным, а родители благодаря взаимодействию с воспитателями и участию в жизни детского сада, приобретают опыт сотрудничества как со своим ребёнком, так и с коллективом специалистов</w:t>
      </w:r>
      <w:proofErr w:type="gramStart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 А</w:t>
      </w:r>
      <w:proofErr w:type="gramEnd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- воспитатели - получаем бесценную информацию о детско-родительских отношениях в семье, в которых кроются причины многих детских проблем.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можно сказать, что у нас сложилась определенная система в</w:t>
      </w:r>
      <w:r w:rsidR="006244D1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работе с родителями. Использование разнообразных нетрадиционных форм работы</w:t>
      </w:r>
      <w:r w:rsidR="006244D1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дало определенные результаты: родители из «зрители» и «наблюдатели» стали активными участками встреч, моими помощниками, создана атмосфера взаимоуважения. Они ощущают себя более компетентными в воспитании детей, научились выражать восхищение результатами и продуктами детской деятельности. Организация взаимодействия с семьей – работа трудная, не имеющая готовых технологий и рецептов. Ёё успех определяется интуицией, инициативой и терпением педагога, его умением стать профессиональным помощником в семье. </w:t>
      </w:r>
      <w:proofErr w:type="gramStart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останавливаемся на достигнутом, продолжаем, искать новые пути сотрудничества с родителями.</w:t>
      </w:r>
      <w:proofErr w:type="gramEnd"/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у нас одна цель – воспитывать будущих созидателей жизни. Всей своей работой я доказываю родителям, что их вовлечение в педагогическую деятельность, заинтересованное участие в 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результативности моего опыта показал следующее: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- У родителей появился интерес к содержанию образовательного процесса с детьми.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- Родители стали стремиться к индивидуальным контактам с воспитателем.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- Появляются идеи по инициативе родителей, стали размышлять о правильности использования тех или иных методов воспитания.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- Родители стали проявлять больше участия в совместной творческой деятельности с детьми.</w:t>
      </w:r>
    </w:p>
    <w:p w:rsidR="003A286D" w:rsidRPr="00695494" w:rsidRDefault="003A286D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Эффективность проделанной работы подтверждается в проявлении дальнейшей инициативы родителей в жизни группы и детского сада.</w:t>
      </w:r>
    </w:p>
    <w:p w:rsidR="002C5D1F" w:rsidRPr="00695494" w:rsidRDefault="002C5D1F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из таких технологий стала встреча «Мы улыбаемся друг другу», конспектам которого я хочу поделиться</w:t>
      </w:r>
      <w:r w:rsidR="008C0C07" w:rsidRPr="006954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ВАМИ!</w:t>
      </w:r>
    </w:p>
    <w:p w:rsidR="002C5D1F" w:rsidRPr="00695494" w:rsidRDefault="002C5D1F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5D1F" w:rsidRPr="00695494" w:rsidRDefault="002C5D1F" w:rsidP="003A28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5D1F" w:rsidRPr="00695494" w:rsidRDefault="002C5D1F" w:rsidP="00695494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8"/>
          <w:szCs w:val="28"/>
        </w:rPr>
      </w:pPr>
      <w:r w:rsidRPr="00695494">
        <w:rPr>
          <w:bCs w:val="0"/>
          <w:color w:val="333333"/>
          <w:sz w:val="28"/>
          <w:szCs w:val="28"/>
        </w:rPr>
        <w:t>Конспект занятия в ОО «Познание»</w:t>
      </w:r>
      <w:r w:rsidR="00695494">
        <w:rPr>
          <w:bCs w:val="0"/>
          <w:color w:val="333333"/>
          <w:sz w:val="28"/>
          <w:szCs w:val="28"/>
        </w:rPr>
        <w:t xml:space="preserve"> </w:t>
      </w:r>
      <w:r w:rsidRPr="00695494">
        <w:rPr>
          <w:rStyle w:val="apple-converted-space"/>
          <w:i/>
          <w:color w:val="111111"/>
          <w:sz w:val="28"/>
          <w:szCs w:val="28"/>
        </w:rPr>
        <w:t> </w:t>
      </w:r>
      <w:r w:rsidRPr="00695494">
        <w:rPr>
          <w:bCs w:val="0"/>
          <w:i/>
          <w:color w:val="111111"/>
          <w:kern w:val="0"/>
          <w:sz w:val="28"/>
          <w:szCs w:val="28"/>
        </w:rPr>
        <w:t>«Мы улыбаемся друг другу»</w:t>
      </w:r>
    </w:p>
    <w:p w:rsidR="008C0C07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5494">
        <w:rPr>
          <w:color w:val="111111"/>
          <w:sz w:val="28"/>
          <w:szCs w:val="28"/>
        </w:rPr>
        <w:t>: Воспитывать у детей дружелюбное отношение</w:t>
      </w:r>
      <w:r w:rsidRPr="00695494">
        <w:rPr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 xml:space="preserve">друг к другу. Учить детей общаться друг с другом. Уточнить, что самый хороший подарок другу – это улыбка. Дать понятие, что такое дружба, каким образом проявляются дружеские чувства. Учить передавать чувства через ласковые, добрые слова. Через </w:t>
      </w:r>
      <w:proofErr w:type="spellStart"/>
      <w:r w:rsidRPr="00695494">
        <w:rPr>
          <w:color w:val="111111"/>
          <w:sz w:val="28"/>
          <w:szCs w:val="28"/>
        </w:rPr>
        <w:t>психогимнастику</w:t>
      </w:r>
      <w:proofErr w:type="spellEnd"/>
      <w:r w:rsidRPr="00695494">
        <w:rPr>
          <w:color w:val="111111"/>
          <w:sz w:val="28"/>
          <w:szCs w:val="28"/>
        </w:rPr>
        <w:t xml:space="preserve"> направлять детей на переживание чувств нежности, добра, заботы и т. д. 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95494">
        <w:rPr>
          <w:color w:val="111111"/>
          <w:sz w:val="28"/>
          <w:szCs w:val="28"/>
        </w:rPr>
        <w:t>: Стенд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«Уголок дружбы»</w:t>
      </w:r>
      <w:r w:rsidRPr="00695494">
        <w:rPr>
          <w:color w:val="111111"/>
          <w:sz w:val="28"/>
          <w:szCs w:val="28"/>
        </w:rPr>
        <w:t>, контуры лиц мальчиков и девочек, фломастеры, забрызганный краской лист бумаги с контурами животных, нарисованными воском.</w:t>
      </w:r>
    </w:p>
    <w:p w:rsidR="002C5D1F" w:rsidRPr="00695494" w:rsidRDefault="002C5D1F" w:rsidP="002C5D1F">
      <w:pPr>
        <w:pStyle w:val="2"/>
        <w:spacing w:before="0" w:line="40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954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Воспитатель подводит детей к столу, на котором лежит лист бумаги с</w:t>
      </w:r>
      <w:r w:rsidRPr="00695494">
        <w:rPr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«</w:t>
      </w:r>
      <w:proofErr w:type="spellStart"/>
      <w:r w:rsidRPr="00695494">
        <w:rPr>
          <w:color w:val="111111"/>
          <w:sz w:val="28"/>
          <w:szCs w:val="28"/>
        </w:rPr>
        <w:t>набрызгом</w:t>
      </w:r>
      <w:proofErr w:type="spellEnd"/>
      <w:r w:rsidRPr="00695494">
        <w:rPr>
          <w:color w:val="111111"/>
          <w:sz w:val="28"/>
          <w:szCs w:val="28"/>
        </w:rPr>
        <w:t>».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Дети, а что у нас за лист бумаги на столе? Рядом стоит вода, лежит поролон. Наверное, с этим листом нам что-то надо сделать. Как вы думаете, что?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Дети предлагают разные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r w:rsidRPr="00695494">
        <w:rPr>
          <w:color w:val="111111"/>
          <w:sz w:val="28"/>
          <w:szCs w:val="28"/>
        </w:rPr>
        <w:t>: нарисовать что-то – но нет красок, приклеить что-то – но нет клейстера и цветной бумаги.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Ребята, у нас есть вода и поролон. Можно лист намочить и брызги размыть.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Воспитатель размывает водой краску. Проявляются фигурки зверей, которые стоят в хороводе, взявшись за руки, нарисованные свечой.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Что вы здесь видите?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  <w:u w:val="single"/>
          <w:bdr w:val="none" w:sz="0" w:space="0" w:color="auto" w:frame="1"/>
        </w:rPr>
        <w:t>Дети. Зверей</w:t>
      </w:r>
      <w:r w:rsidRPr="00695494">
        <w:rPr>
          <w:color w:val="111111"/>
          <w:sz w:val="28"/>
          <w:szCs w:val="28"/>
        </w:rPr>
        <w:t>: зайца, слона, лису…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Что они делают?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</w:t>
      </w:r>
      <w:r w:rsidRPr="00695494">
        <w:rPr>
          <w:color w:val="111111"/>
          <w:sz w:val="28"/>
          <w:szCs w:val="28"/>
        </w:rPr>
        <w:t>. Стоят в хороводе, взявшись за лапы.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А где же их коготки?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Дети.</w:t>
      </w:r>
      <w:r w:rsidRPr="00695494">
        <w:rPr>
          <w:color w:val="111111"/>
          <w:sz w:val="28"/>
          <w:szCs w:val="28"/>
        </w:rPr>
        <w:t xml:space="preserve"> Коготков нет. Они их спрятали в подушечки.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А почему же звери спрятали свои коготки? Они им мешают держаться за лапы?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lastRenderedPageBreak/>
        <w:t>Дети</w:t>
      </w:r>
      <w:r w:rsidRPr="00695494">
        <w:rPr>
          <w:color w:val="111111"/>
          <w:sz w:val="28"/>
          <w:szCs w:val="28"/>
        </w:rPr>
        <w:t>. Потому что звери дружные.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Как вы думаете, им нравится так стоять?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Дети.</w:t>
      </w:r>
      <w:r w:rsidRPr="00695494">
        <w:rPr>
          <w:color w:val="111111"/>
          <w:sz w:val="28"/>
          <w:szCs w:val="28"/>
        </w:rPr>
        <w:t xml:space="preserve"> Да.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Давайте и мы попробуем так встать.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Дети встают в круг.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Дети, а вам нравится так стоять? А теперь закройте глаза, почувствуйте руку своего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друга</w:t>
      </w:r>
      <w:r w:rsidRPr="00695494">
        <w:rPr>
          <w:color w:val="111111"/>
          <w:sz w:val="28"/>
          <w:szCs w:val="28"/>
        </w:rPr>
        <w:t>. Какая она?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</w:t>
      </w:r>
      <w:r w:rsidRPr="00695494">
        <w:rPr>
          <w:color w:val="111111"/>
          <w:sz w:val="28"/>
          <w:szCs w:val="28"/>
        </w:rPr>
        <w:t>. Тёплая, ласковая, мягкая.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А ответьте мне, пожалуйста, на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695494">
        <w:rPr>
          <w:color w:val="111111"/>
          <w:sz w:val="28"/>
          <w:szCs w:val="28"/>
        </w:rPr>
        <w:t>: вы дружные ребята?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Дети.</w:t>
      </w:r>
      <w:r w:rsidRPr="00695494">
        <w:rPr>
          <w:color w:val="111111"/>
          <w:sz w:val="28"/>
          <w:szCs w:val="28"/>
        </w:rPr>
        <w:t xml:space="preserve"> Дружные!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Воспитатель.</w:t>
      </w:r>
      <w:r w:rsidRPr="00695494">
        <w:rPr>
          <w:color w:val="111111"/>
          <w:sz w:val="28"/>
          <w:szCs w:val="28"/>
        </w:rPr>
        <w:t xml:space="preserve"> Какими бывают дружные ребята?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Дети.</w:t>
      </w:r>
      <w:r w:rsidRPr="00695494">
        <w:rPr>
          <w:color w:val="111111"/>
          <w:sz w:val="28"/>
          <w:szCs w:val="28"/>
        </w:rPr>
        <w:t xml:space="preserve"> Не ссорятся, делятся игрушками, говорят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 другу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добрые хорошие слова.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А какие добрые слова можно сказать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 другу</w:t>
      </w:r>
      <w:r w:rsidRPr="00695494">
        <w:rPr>
          <w:color w:val="111111"/>
          <w:sz w:val="28"/>
          <w:szCs w:val="28"/>
        </w:rPr>
        <w:t>?</w:t>
      </w:r>
    </w:p>
    <w:p w:rsidR="002C5D1F" w:rsidRPr="00695494" w:rsidRDefault="002C5D1F" w:rsidP="002C5D1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494">
        <w:rPr>
          <w:b/>
          <w:color w:val="111111"/>
          <w:sz w:val="28"/>
          <w:szCs w:val="28"/>
        </w:rPr>
        <w:t>Дети.</w:t>
      </w:r>
      <w:r w:rsidRPr="00695494">
        <w:rPr>
          <w:color w:val="111111"/>
          <w:sz w:val="28"/>
          <w:szCs w:val="28"/>
        </w:rPr>
        <w:t xml:space="preserve"> Ты хороший, добрый, я тебя люблю.</w:t>
      </w:r>
    </w:p>
    <w:p w:rsidR="002C5D1F" w:rsidRPr="00695494" w:rsidRDefault="002C5D1F" w:rsidP="0069549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695494">
        <w:rPr>
          <w:color w:val="111111"/>
          <w:sz w:val="28"/>
          <w:szCs w:val="28"/>
        </w:rPr>
        <w:t>Психогимнастика</w:t>
      </w:r>
      <w:proofErr w:type="spellEnd"/>
      <w:r w:rsidRPr="00695494">
        <w:rPr>
          <w:color w:val="111111"/>
          <w:sz w:val="28"/>
          <w:szCs w:val="28"/>
        </w:rPr>
        <w:t>.</w:t>
      </w:r>
      <w:r w:rsidR="00695494">
        <w:rPr>
          <w:color w:val="111111"/>
          <w:sz w:val="28"/>
          <w:szCs w:val="28"/>
        </w:rPr>
        <w:t xml:space="preserve">  </w:t>
      </w:r>
      <w:r w:rsidRPr="00695494">
        <w:rPr>
          <w:b/>
          <w:color w:val="111111"/>
          <w:sz w:val="28"/>
          <w:szCs w:val="28"/>
        </w:rPr>
        <w:t>Воспитатель</w:t>
      </w:r>
      <w:r w:rsidRPr="00695494">
        <w:rPr>
          <w:color w:val="111111"/>
          <w:sz w:val="28"/>
          <w:szCs w:val="28"/>
        </w:rPr>
        <w:t>. Дети, дружба, как нежный, хрупкий птенчик.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(Дети представляют, что у них в руках - птенчик.)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Давайте его отогреем своим дыханием. А теперь прижмите его к своей груди и согрейте, пусть он послушает, как бьётся ваше сердце – сердце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друга</w:t>
      </w:r>
      <w:r w:rsidRPr="00695494">
        <w:rPr>
          <w:color w:val="111111"/>
          <w:sz w:val="28"/>
          <w:szCs w:val="28"/>
        </w:rPr>
        <w:t>. Вот уже птенчик отогрелся, расправил свои крылья и полетел. Пусть</w:t>
      </w:r>
      <w:proofErr w:type="gramStart"/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«п</w:t>
      </w:r>
      <w:proofErr w:type="gramEnd"/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тенчик дружбы»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живёт у нас в группе.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(Дети отпускают вверх своего придуманного птенчика.)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А если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вдруг случится</w:t>
      </w:r>
      <w:r w:rsidRPr="00695494">
        <w:rPr>
          <w:color w:val="111111"/>
          <w:sz w:val="28"/>
          <w:szCs w:val="28"/>
        </w:rPr>
        <w:t>, что вы поссоритесь со своим</w:t>
      </w:r>
      <w:r w:rsidR="008C0C07" w:rsidRPr="00695494">
        <w:rPr>
          <w:color w:val="111111"/>
          <w:sz w:val="28"/>
          <w:szCs w:val="28"/>
        </w:rPr>
        <w:t xml:space="preserve"> 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другом</w:t>
      </w:r>
      <w:r w:rsidRPr="00695494">
        <w:rPr>
          <w:color w:val="111111"/>
          <w:sz w:val="28"/>
          <w:szCs w:val="28"/>
        </w:rPr>
        <w:t>, подойдите к нашему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i/>
          <w:iCs/>
          <w:color w:val="111111"/>
          <w:sz w:val="28"/>
          <w:szCs w:val="28"/>
          <w:bdr w:val="none" w:sz="0" w:space="0" w:color="auto" w:frame="1"/>
        </w:rPr>
        <w:t>«Уголку дружбы»</w:t>
      </w:r>
      <w:r w:rsidRPr="00695494">
        <w:rPr>
          <w:color w:val="111111"/>
          <w:sz w:val="28"/>
          <w:szCs w:val="28"/>
        </w:rPr>
        <w:t>, посмотрите на два сердца, взявшихся за руки, и вы сразу поймёте, что вам надо делать в такой ситуации. Конечно же, посмотреть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друг другу в глаза</w:t>
      </w:r>
      <w:r w:rsidRPr="00695494">
        <w:rPr>
          <w:color w:val="111111"/>
          <w:sz w:val="28"/>
          <w:szCs w:val="28"/>
        </w:rPr>
        <w:t>, взяться за руки,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улыбнуться и помириться</w:t>
      </w:r>
      <w:r w:rsidRPr="00695494">
        <w:rPr>
          <w:color w:val="111111"/>
          <w:sz w:val="28"/>
          <w:szCs w:val="28"/>
        </w:rPr>
        <w:t>. И тогда в вашем сердце зазвучит тихая приятная музыка. Как хорошо, когда все дружат и</w:t>
      </w:r>
      <w:r w:rsidR="008C0C07" w:rsidRPr="00695494">
        <w:rPr>
          <w:color w:val="111111"/>
          <w:sz w:val="28"/>
          <w:szCs w:val="28"/>
        </w:rPr>
        <w:t xml:space="preserve"> 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улыбаются</w:t>
      </w:r>
      <w:r w:rsidRPr="00695494">
        <w:rPr>
          <w:color w:val="111111"/>
          <w:sz w:val="28"/>
          <w:szCs w:val="28"/>
        </w:rPr>
        <w:t>. Хотите сохранить наши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улыбки надолго</w:t>
      </w:r>
      <w:r w:rsidRPr="00695494">
        <w:rPr>
          <w:color w:val="111111"/>
          <w:sz w:val="28"/>
          <w:szCs w:val="28"/>
        </w:rPr>
        <w:t>? Тогда давайте нарисуем на лицах девочек и мальчиков, нарисованных на листах бумаги, которые лежат на ваших столах,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улыбки</w:t>
      </w:r>
      <w:r w:rsidRPr="00695494">
        <w:rPr>
          <w:color w:val="111111"/>
          <w:sz w:val="28"/>
          <w:szCs w:val="28"/>
        </w:rPr>
        <w:t>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Дети подрисовывают на лицах детей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улыбку фломастером</w:t>
      </w:r>
      <w:r w:rsidRPr="00695494">
        <w:rPr>
          <w:color w:val="111111"/>
          <w:sz w:val="28"/>
          <w:szCs w:val="28"/>
        </w:rPr>
        <w:t>.</w:t>
      </w:r>
    </w:p>
    <w:p w:rsidR="002C5D1F" w:rsidRPr="00695494" w:rsidRDefault="002C5D1F" w:rsidP="002C5D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494">
        <w:rPr>
          <w:color w:val="111111"/>
          <w:sz w:val="28"/>
          <w:szCs w:val="28"/>
        </w:rPr>
        <w:t>Воспитатель. От наших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rStyle w:val="a4"/>
          <w:color w:val="111111"/>
          <w:sz w:val="28"/>
          <w:szCs w:val="28"/>
          <w:bdr w:val="none" w:sz="0" w:space="0" w:color="auto" w:frame="1"/>
        </w:rPr>
        <w:t>улыбок</w:t>
      </w:r>
      <w:r w:rsidRPr="00695494">
        <w:rPr>
          <w:rStyle w:val="apple-converted-space"/>
          <w:color w:val="111111"/>
          <w:sz w:val="28"/>
          <w:szCs w:val="28"/>
        </w:rPr>
        <w:t> </w:t>
      </w:r>
      <w:r w:rsidRPr="00695494">
        <w:rPr>
          <w:color w:val="111111"/>
          <w:sz w:val="28"/>
          <w:szCs w:val="28"/>
        </w:rPr>
        <w:t>даже в группе стало светлее. Мы прикрепим наши работы в раздевалке, пусть все видят, что у нас живут дружные, весёлые ребята.</w:t>
      </w:r>
    </w:p>
    <w:p w:rsidR="0034490A" w:rsidRPr="00695494" w:rsidRDefault="008C0C07" w:rsidP="0069549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695494">
        <w:rPr>
          <w:sz w:val="28"/>
          <w:szCs w:val="28"/>
          <w:lang w:val="en-US"/>
        </w:rPr>
        <w:t>P</w:t>
      </w:r>
      <w:r w:rsidRPr="00695494">
        <w:rPr>
          <w:sz w:val="28"/>
          <w:szCs w:val="28"/>
        </w:rPr>
        <w:t>.</w:t>
      </w:r>
      <w:r w:rsidRPr="00695494">
        <w:rPr>
          <w:sz w:val="28"/>
          <w:szCs w:val="28"/>
          <w:lang w:val="en-US"/>
        </w:rPr>
        <w:t>S</w:t>
      </w:r>
      <w:r w:rsidRPr="00695494">
        <w:rPr>
          <w:sz w:val="28"/>
          <w:szCs w:val="28"/>
        </w:rPr>
        <w:t xml:space="preserve"> Данный конспект можно применять как, совместно с родителями, так и отдельно с детьми.</w:t>
      </w:r>
      <w:proofErr w:type="gramEnd"/>
      <w:r w:rsidRPr="00695494">
        <w:rPr>
          <w:sz w:val="28"/>
          <w:szCs w:val="28"/>
        </w:rPr>
        <w:t xml:space="preserve"> </w:t>
      </w:r>
    </w:p>
    <w:sectPr w:rsidR="0034490A" w:rsidRPr="00695494" w:rsidSect="006244D1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241"/>
    <w:multiLevelType w:val="hybridMultilevel"/>
    <w:tmpl w:val="243A3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86D"/>
    <w:rsid w:val="002C5D1F"/>
    <w:rsid w:val="0034490A"/>
    <w:rsid w:val="003A286D"/>
    <w:rsid w:val="006244D1"/>
    <w:rsid w:val="00695494"/>
    <w:rsid w:val="008C0C07"/>
    <w:rsid w:val="008D62A5"/>
    <w:rsid w:val="00B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34"/>
  </w:style>
  <w:style w:type="paragraph" w:styleId="1">
    <w:name w:val="heading 1"/>
    <w:basedOn w:val="a"/>
    <w:link w:val="10"/>
    <w:uiPriority w:val="9"/>
    <w:qFormat/>
    <w:rsid w:val="003A2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8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286D"/>
  </w:style>
  <w:style w:type="paragraph" w:styleId="a3">
    <w:name w:val="Normal (Web)"/>
    <w:basedOn w:val="a"/>
    <w:uiPriority w:val="99"/>
    <w:unhideWhenUsed/>
    <w:rsid w:val="003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286D"/>
    <w:rPr>
      <w:b/>
      <w:bCs/>
    </w:rPr>
  </w:style>
  <w:style w:type="paragraph" w:styleId="a5">
    <w:name w:val="List Paragraph"/>
    <w:basedOn w:val="a"/>
    <w:uiPriority w:val="34"/>
    <w:qFormat/>
    <w:rsid w:val="003A28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C5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4</cp:revision>
  <dcterms:created xsi:type="dcterms:W3CDTF">2019-02-12T09:45:00Z</dcterms:created>
  <dcterms:modified xsi:type="dcterms:W3CDTF">2019-02-14T06:45:00Z</dcterms:modified>
</cp:coreProperties>
</file>