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E8" w:rsidRPr="00EE6CE8" w:rsidRDefault="00EE6CE8" w:rsidP="00EE6CE8">
      <w:pPr>
        <w:jc w:val="center"/>
        <w:rPr>
          <w:b/>
          <w:sz w:val="28"/>
          <w:szCs w:val="28"/>
        </w:rPr>
      </w:pPr>
      <w:r w:rsidRPr="00EE6CE8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EE6CE8" w:rsidRPr="00EE6CE8" w:rsidRDefault="00EE6CE8" w:rsidP="00EE6CE8">
      <w:pPr>
        <w:jc w:val="center"/>
        <w:rPr>
          <w:b/>
          <w:sz w:val="28"/>
          <w:szCs w:val="28"/>
        </w:rPr>
      </w:pPr>
      <w:r w:rsidRPr="00EE6CE8">
        <w:rPr>
          <w:b/>
          <w:sz w:val="28"/>
          <w:szCs w:val="28"/>
        </w:rPr>
        <w:t>«Средняя школа №152 имени А.Д. Березина»</w:t>
      </w:r>
    </w:p>
    <w:p w:rsidR="00623FC2" w:rsidRDefault="00EE6CE8" w:rsidP="00EE6CE8">
      <w:pPr>
        <w:jc w:val="center"/>
        <w:rPr>
          <w:b/>
          <w:sz w:val="28"/>
          <w:szCs w:val="28"/>
        </w:rPr>
      </w:pPr>
      <w:r w:rsidRPr="00EE6CE8">
        <w:rPr>
          <w:b/>
          <w:sz w:val="28"/>
          <w:szCs w:val="28"/>
        </w:rPr>
        <w:t>детский сад «Маленькая страна»</w:t>
      </w:r>
    </w:p>
    <w:p w:rsidR="00EE6CE8" w:rsidRDefault="00EE6CE8" w:rsidP="00EE6CE8">
      <w:pPr>
        <w:jc w:val="center"/>
        <w:rPr>
          <w:b/>
          <w:sz w:val="28"/>
          <w:szCs w:val="28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  <w:r w:rsidRPr="00EE6CE8">
        <w:rPr>
          <w:rStyle w:val="c33"/>
          <w:b/>
          <w:sz w:val="32"/>
          <w:szCs w:val="32"/>
        </w:rPr>
        <w:t>Картотека игр по развитию речи и речевых упражнений</w:t>
      </w: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  <w:r>
        <w:rPr>
          <w:rStyle w:val="c33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21.75pt">
            <v:imagedata r:id="rId5" o:title="eLMho4lMR8A"/>
          </v:shape>
        </w:pict>
      </w: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center"/>
        <w:rPr>
          <w:rStyle w:val="c33"/>
          <w:b/>
          <w:sz w:val="32"/>
          <w:szCs w:val="32"/>
        </w:rPr>
      </w:pPr>
    </w:p>
    <w:p w:rsidR="00EE6CE8" w:rsidRDefault="00EE6CE8" w:rsidP="00EE6CE8">
      <w:pPr>
        <w:jc w:val="right"/>
        <w:rPr>
          <w:rStyle w:val="c33"/>
          <w:sz w:val="32"/>
          <w:szCs w:val="32"/>
        </w:rPr>
      </w:pPr>
      <w:proofErr w:type="spellStart"/>
      <w:proofErr w:type="gramStart"/>
      <w:r w:rsidRPr="00EE6CE8">
        <w:rPr>
          <w:rStyle w:val="c33"/>
          <w:sz w:val="32"/>
          <w:szCs w:val="32"/>
        </w:rPr>
        <w:t>Подготовила:Крючкина</w:t>
      </w:r>
      <w:proofErr w:type="spellEnd"/>
      <w:proofErr w:type="gramEnd"/>
      <w:r w:rsidRPr="00EE6CE8">
        <w:rPr>
          <w:rStyle w:val="c33"/>
          <w:sz w:val="32"/>
          <w:szCs w:val="32"/>
        </w:rPr>
        <w:t xml:space="preserve"> Т.Г</w:t>
      </w:r>
    </w:p>
    <w:p w:rsidR="007615D7" w:rsidRPr="007615D7" w:rsidRDefault="007615D7" w:rsidP="007615D7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lastRenderedPageBreak/>
        <w:t>Картотека дидактических игр по развитию речи в подготовительной группе.</w:t>
      </w:r>
    </w:p>
    <w:p w:rsidR="007615D7" w:rsidRPr="007615D7" w:rsidRDefault="007615D7" w:rsidP="007615D7">
      <w:pPr>
        <w:pStyle w:val="c7"/>
        <w:rPr>
          <w:rStyle w:val="c5"/>
          <w:b/>
        </w:rPr>
      </w:pPr>
      <w:r w:rsidRPr="007615D7">
        <w:rPr>
          <w:rStyle w:val="c5"/>
          <w:b/>
        </w:rPr>
        <w:t>Дидактическая игра</w:t>
      </w:r>
      <w:r w:rsidRPr="007615D7">
        <w:rPr>
          <w:rStyle w:val="c9"/>
          <w:b/>
        </w:rPr>
        <w:t> </w:t>
      </w:r>
      <w:r w:rsidRPr="007615D7">
        <w:rPr>
          <w:rStyle w:val="c5"/>
          <w:b/>
        </w:rPr>
        <w:t>«Звуковые шапочки»</w:t>
      </w:r>
    </w:p>
    <w:p w:rsidR="007615D7" w:rsidRPr="007615D7" w:rsidRDefault="007615D7" w:rsidP="007615D7">
      <w:pPr>
        <w:pStyle w:val="c7"/>
      </w:pPr>
      <w:r w:rsidRPr="007615D7">
        <w:t>Цель: Развивать навыки звукового анализа. Учить составлять прямые и обратные слоги.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 Жук остановился на цветке с буквой «А», ребенок произносит слог «</w:t>
      </w: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         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«Закончи слово»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Развивать умение детей делить слова на слоги.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proofErr w:type="spell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за) .</w:t>
      </w: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«Угадай слово»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Развивать умение детей делить слова на слоги.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«Сплетем венок из предложений»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Упражнять детей в составлении предложений, объединенных тематически, воспитывать речевое внимание.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 Воспитатель произносит предложение. Дети называют последнее слово и с ним же придумывают новое предложение.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Сережа читает книгу. Книга лежит на столе.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слова, в которых второй звук гласный (согласный)».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Закреплять навыки звукового анализа слова, упражнять в различении гласных и согласных звуков, активизировать </w:t>
      </w:r>
      <w:proofErr w:type="spellStart"/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словарь.Ход</w:t>
      </w:r>
      <w:proofErr w:type="spellEnd"/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«Волшебные кубики»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Кубики на каждой грани которых изображены знакомые детям предметы.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 Ребенку предлагают собрать какое – </w:t>
      </w: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[с]. Затем ищет на гранях следующего кубика изображение предмета, в названии которого первый звук - [л], [о], [н].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«Веселый поезд»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Совершенствовать навык звукового анализа, закреплять умение детей определять количество звуков в слове.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У каждого ребенка в руках предметная картинка – билет.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«Нужные знаки»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Развивать речевой аппарат детей, отрабатывать дикцию, закреплять способы обозначения предложений.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братца»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Закреплять умение детей определять первый звук в слове, различать твердые и мягкие согласные звуки.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Предметные картинки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 Бабочка, первый звук [б]. Положу белку, первый звук в этом слове [б'], [б] и [б'] – братцы.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подходят, называют предметы, первые звуки слов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правильно подобрали пару, подставляют картинку под верхний ряд.</w:t>
      </w:r>
    </w:p>
    <w:p w:rsid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«Красный – белый»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Продолжать учить детей интонационно выделять любой звук из слова и определять его место в слове.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У каждого ребенка красный и белый кружки.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 Воспитатель называет слова,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дети услышали звук [с], то поднимают красный кружок, если заданного звука нет – белый. Звуки: [ф], [ш], [щ'].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как разговаривает?»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 расширение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словарного запаса, развитие быстроты реакции.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поочерёдно бросает мяч детям, называя животных. Дети, возвращая мяч, должны ответить,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иное животное подаёт голос: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  мычит</w:t>
      </w:r>
      <w:proofErr w:type="gramEnd"/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  рычит</w:t>
      </w:r>
      <w:proofErr w:type="gramEnd"/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 шипит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 пищит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лает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воет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крякает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хрюкает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Логопед бросает мяч и спрашивает: «Кто рычит?», «А кто мычит?», «Кто лает?», «Кто кукует?» и т.д.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где живёт?»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закрепление знания детей о жилищах животных, насекомых. Закрепление употребления в речи детей грамматической формы предложного падежа с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предлогом  «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в».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Бросая  мяч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поочерёдно каждому ребёнку, педагог задаёт вопрос, а ребёнок, возвращая мяч, отвечает.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дупле? -Белка.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живёт в скворечнике? -Скворцы.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гнезде? -Птицы.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живёт в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будке?-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улье? -Пчёлы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живёт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норе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? -Лиса.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логове? -Волк.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в берлоге? -Медведь.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живёт медведь? -В берлоге.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живёт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?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-В логове.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«Подскажи словечко»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мышления, быстроты реакции.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поочерёдно каждому ребёнку, спрашивает: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Ворона каркает, а сорока?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возвращая мяч, должен ответить: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Сорока стрекочет.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вопросов: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Сова летает, а кролик?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Корова ест сено, а лиса?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Крот роет норки, а сорока?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Петух кукарекает, а курица?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Лягушка квакает, а лошадь?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коровы телёнок, а у овцы?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 медвежонка мама медведица, а у бельчонка?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«Что происходит в природе?»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употребления в речи глаголов, согласования слов в предложении.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желательно проводить по темам.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Тема «Весна»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что делает? -Светит, греет.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Ручьи – что делают? -Бегут, журчат.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– что делает? -Темнеет, тает.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что делают? -Прилетают, вьют гнёзда, поёт песни.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 – что делает? -Звенит, капает.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что делает? -Просыпается, вылезает из берлоги.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как передвигается?»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обогащение глагольного словаря детей, развитие мышления, внимания, воображения, ловкости.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-стоит, сидит, лежит, идёт, спит, лает, служит (кошка, мышка…)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«Горячий – холодный»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закрепление в представлении и словаре ребёнка противоположных признаков предметов или слов-антонимов.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педагог, бросая мяч ребёнку, произносит одно прилагательное, а ребёнок, возвращая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,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другое – с противоположным значением.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-холодный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-плохой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Умный -глупый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-грустный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-тупой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 -шероховатый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происходит в природе?»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употребления в речи глаголов, согласования слов в предложении.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желательно проводить по темам.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Тема «Весна»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: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что делает? -Светит, греет.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Ручьи – что делают? -Бегут, журчат.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– что делает? -Темнеет, тает.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что делают? -Прилетают, вьют гнёзда, поёт песни.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 – что делает? -Звенит, капает.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что делает? -Просыпается, вылезает из берлоги.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«Кто может совершать эти действия?»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активизация глагольного словаря детей, развитие воображения, памяти, ловкости.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педагог:-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-человек, животное, поезд, пароход, дождь…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-ручей, время, животное, человек, дорога…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-птица, бабочка, стрекоза, муха, жук, самолёт…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Плывёт-рыба, кит, дельфин, лодка, корабль, человек…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«Из чего сделано?»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Цель: закрепление в речи детей употребления относительных прилагательных и способов их образования.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говорит: «Сапоги из кожи», а ребёнок, возвращая мяч, отвечает: «Кожаные».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Рукавички из меха -меховые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из меди -медный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из хрусталя -хрустальная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Рукавички из шерсти -шерстяные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кем был?»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мышления, расширение словаря, закрепление падежных окончаний.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Цыплёнок – яйцом                                           Хлеб – мукой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– жеребёнком                                     Шкаф – доской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– телёнком                                            Велосипед – железом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</w:t>
      </w:r>
      <w:proofErr w:type="spell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жёлудем                                                    Рубашка – тканью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– икринкой                                               Ботинки – кожей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Яблоня – </w:t>
      </w: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семечкой</w:t>
      </w:r>
      <w:proofErr w:type="spellEnd"/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– </w:t>
      </w:r>
      <w:proofErr w:type="spell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кирпичём</w:t>
      </w:r>
      <w:proofErr w:type="spellEnd"/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– головастиком                                 Сильный – слабым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– гусеницей                                         Взрослый – ребёнком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звучит?»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слухового внимания и наблюдательности.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бывает осенью?»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учить временам года, их последовательности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основным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«Лови да бросай – цвета называй»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подбор существительных к прилагательному, обозначающему цвет. Закрепление названий основных цветов, развитие воображения у детей.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педагог:-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-мак, огонь, флаг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 -апельсин, морковь, заря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-цыплёнок, солнце, репа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Зелёный-огурец, трава, лес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 -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небо, лёд, незабудки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Синий- колокольчик, море, небо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 -слива, сирень, сумерки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«Чья голова?»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расширение словаря детей за счёт употребления притяжательных прилагательных.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рыси голова – рысья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рыбы – рыбья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– кошачья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сороки – сорочья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лошади – лошадиная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орла – орлиная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 Четвёртый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называет четыре слова и просит определить, какое слово лишнее.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голубой, красный, зелёный, спелый.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Кабачок, огурец, тыква, лимон.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Пасмурно, ненастно, хмуро, ясно.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– много»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в речи детей различных типов окончаний имён существительных.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– столы             стул – стулья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 – горы               лист – листья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дома                носок – носки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– глаза              кусок – куски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– дни                прыжок – прыжки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– сны                  гусёнок – гусята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 – лбы                 тигрёнок – тигрята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«Подбери признаки»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активизация глагольного словаря.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задаёт вопрос «Что умеют делать белки?» Дети отвечают на </w:t>
      </w:r>
      <w:proofErr w:type="gramStart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  и</w:t>
      </w:r>
      <w:proofErr w:type="gramEnd"/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«Животные и их детёныши»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1. У тигра – тигрёнок, у льва – львёнок, у слона – слонёнок, у оленя – оленёнок, у лося – лосёнок, у лисы – лисёнок.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2. У медведя – медвежонок, у верблюда – верблюжонок, у зайца – зайчонок, у кролика – крольчонок, у белки – бельчонок.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«Что бывает круглым?»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словаря детей за счёт прилагательных, развитие воображения, памяти, ловкости.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бывает круглым? (мяч, шар, колесо, солнце, луна, вишня, яблоко…)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бывает длинным? (дорога, река, верёвка, лента, шнур, нитка…)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бывает высоким? (гора, дерево, скала, человек, столб, дом, шкаф…)</w:t>
      </w:r>
    </w:p>
    <w:p w:rsidR="007615D7" w:rsidRPr="007615D7" w:rsidRDefault="007615D7" w:rsidP="00761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бывает колючим? (ёж, роза, кактус, иголки, ёлка, проволока…)</w:t>
      </w:r>
    </w:p>
    <w:p w:rsidR="007615D7" w:rsidRPr="00623FC2" w:rsidRDefault="007615D7" w:rsidP="00623FC2">
      <w:pPr>
        <w:jc w:val="center"/>
        <w:rPr>
          <w:rStyle w:val="c33"/>
          <w:b/>
          <w:sz w:val="36"/>
          <w:szCs w:val="36"/>
        </w:rPr>
      </w:pPr>
    </w:p>
    <w:p w:rsidR="00623FC2" w:rsidRPr="00623FC2" w:rsidRDefault="00623FC2" w:rsidP="00623FC2">
      <w:pPr>
        <w:rPr>
          <w:b/>
          <w:sz w:val="32"/>
          <w:szCs w:val="32"/>
        </w:rPr>
      </w:pPr>
      <w:bookmarkStart w:id="0" w:name="_GoBack"/>
      <w:bookmarkEnd w:id="0"/>
    </w:p>
    <w:sectPr w:rsidR="00623FC2" w:rsidRPr="0062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4FB"/>
    <w:multiLevelType w:val="multilevel"/>
    <w:tmpl w:val="3CC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D2733"/>
    <w:multiLevelType w:val="multilevel"/>
    <w:tmpl w:val="1E60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750E0"/>
    <w:multiLevelType w:val="multilevel"/>
    <w:tmpl w:val="AF4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578D6"/>
    <w:multiLevelType w:val="multilevel"/>
    <w:tmpl w:val="D998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0408E"/>
    <w:multiLevelType w:val="multilevel"/>
    <w:tmpl w:val="8AE6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97E37"/>
    <w:multiLevelType w:val="multilevel"/>
    <w:tmpl w:val="8C7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F3B49"/>
    <w:multiLevelType w:val="multilevel"/>
    <w:tmpl w:val="2C6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F6BEC"/>
    <w:multiLevelType w:val="multilevel"/>
    <w:tmpl w:val="FCC81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53A51"/>
    <w:multiLevelType w:val="multilevel"/>
    <w:tmpl w:val="EA6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84F56"/>
    <w:multiLevelType w:val="multilevel"/>
    <w:tmpl w:val="B13E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E8"/>
    <w:rsid w:val="0055220C"/>
    <w:rsid w:val="00623FC2"/>
    <w:rsid w:val="007615D7"/>
    <w:rsid w:val="00847798"/>
    <w:rsid w:val="00E625E3"/>
    <w:rsid w:val="00EA485D"/>
    <w:rsid w:val="00E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B4A6"/>
  <w15:chartTrackingRefBased/>
  <w15:docId w15:val="{04FFCA3E-51CD-4196-842B-91253C72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3">
    <w:name w:val="c33"/>
    <w:basedOn w:val="a0"/>
    <w:rsid w:val="00EE6CE8"/>
  </w:style>
  <w:style w:type="character" w:customStyle="1" w:styleId="c0">
    <w:name w:val="c0"/>
    <w:basedOn w:val="a0"/>
    <w:rsid w:val="00EE6CE8"/>
  </w:style>
  <w:style w:type="paragraph" w:customStyle="1" w:styleId="c3">
    <w:name w:val="c3"/>
    <w:basedOn w:val="a"/>
    <w:rsid w:val="00EE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E6CE8"/>
  </w:style>
  <w:style w:type="character" w:customStyle="1" w:styleId="c24">
    <w:name w:val="c24"/>
    <w:basedOn w:val="a0"/>
    <w:rsid w:val="00623FC2"/>
  </w:style>
  <w:style w:type="character" w:customStyle="1" w:styleId="c31">
    <w:name w:val="c31"/>
    <w:basedOn w:val="a0"/>
    <w:rsid w:val="00623FC2"/>
  </w:style>
  <w:style w:type="character" w:customStyle="1" w:styleId="c6">
    <w:name w:val="c6"/>
    <w:basedOn w:val="a0"/>
    <w:rsid w:val="00623FC2"/>
  </w:style>
  <w:style w:type="character" w:customStyle="1" w:styleId="c18">
    <w:name w:val="c18"/>
    <w:basedOn w:val="a0"/>
    <w:rsid w:val="00623FC2"/>
  </w:style>
  <w:style w:type="character" w:customStyle="1" w:styleId="10">
    <w:name w:val="Заголовок 1 Знак"/>
    <w:basedOn w:val="a0"/>
    <w:link w:val="1"/>
    <w:uiPriority w:val="9"/>
    <w:rsid w:val="0076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7">
    <w:name w:val="c7"/>
    <w:basedOn w:val="a"/>
    <w:rsid w:val="007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15D7"/>
  </w:style>
  <w:style w:type="character" w:customStyle="1" w:styleId="c9">
    <w:name w:val="c9"/>
    <w:basedOn w:val="a0"/>
    <w:rsid w:val="0076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1</cp:revision>
  <dcterms:created xsi:type="dcterms:W3CDTF">2022-09-20T03:27:00Z</dcterms:created>
  <dcterms:modified xsi:type="dcterms:W3CDTF">2022-09-20T06:14:00Z</dcterms:modified>
</cp:coreProperties>
</file>