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72" w:rsidRDefault="000C4672" w:rsidP="000C46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6497">
        <w:rPr>
          <w:rFonts w:ascii="Times New Roman" w:hAnsi="Times New Roman"/>
          <w:b/>
          <w:sz w:val="24"/>
          <w:szCs w:val="24"/>
        </w:rPr>
        <w:t>План м</w:t>
      </w:r>
      <w:r>
        <w:rPr>
          <w:rFonts w:ascii="Times New Roman" w:hAnsi="Times New Roman"/>
          <w:b/>
          <w:sz w:val="24"/>
          <w:szCs w:val="24"/>
        </w:rPr>
        <w:t>ероприятий по устранению дефицитов</w:t>
      </w:r>
      <w:r w:rsidRPr="00176497">
        <w:rPr>
          <w:rFonts w:ascii="Times New Roman" w:hAnsi="Times New Roman"/>
          <w:b/>
          <w:sz w:val="24"/>
          <w:szCs w:val="24"/>
        </w:rPr>
        <w:t xml:space="preserve">, </w:t>
      </w:r>
    </w:p>
    <w:p w:rsidR="000C4672" w:rsidRDefault="000C4672" w:rsidP="000C46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76497">
        <w:rPr>
          <w:rFonts w:ascii="Times New Roman" w:hAnsi="Times New Roman"/>
          <w:b/>
          <w:sz w:val="24"/>
          <w:szCs w:val="24"/>
        </w:rPr>
        <w:t>выявленных</w:t>
      </w:r>
      <w:proofErr w:type="gramEnd"/>
      <w:r w:rsidRPr="0017649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 результатам ВСОКО</w:t>
      </w:r>
      <w:r w:rsidRPr="00176497">
        <w:rPr>
          <w:rFonts w:ascii="Times New Roman" w:hAnsi="Times New Roman"/>
          <w:b/>
          <w:sz w:val="24"/>
          <w:szCs w:val="24"/>
        </w:rPr>
        <w:t>.</w:t>
      </w:r>
    </w:p>
    <w:p w:rsidR="000C4672" w:rsidRDefault="000C4672" w:rsidP="000C46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5688"/>
        <w:gridCol w:w="1842"/>
        <w:gridCol w:w="2127"/>
      </w:tblGrid>
      <w:tr w:rsidR="000C4672" w:rsidRPr="00686D61" w:rsidTr="000C4672">
        <w:tc>
          <w:tcPr>
            <w:tcW w:w="516" w:type="dxa"/>
          </w:tcPr>
          <w:p w:rsidR="000C4672" w:rsidRPr="00686D61" w:rsidRDefault="000C4672" w:rsidP="00747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6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88" w:type="dxa"/>
          </w:tcPr>
          <w:p w:rsidR="000C4672" w:rsidRPr="00686D61" w:rsidRDefault="000C4672" w:rsidP="00747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6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0C4672" w:rsidRPr="00686D61" w:rsidRDefault="000C4672" w:rsidP="00747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6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0C4672" w:rsidRPr="00686D61" w:rsidRDefault="000C4672" w:rsidP="00747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6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0C4672" w:rsidRPr="00686D61" w:rsidTr="000C4672">
        <w:tc>
          <w:tcPr>
            <w:tcW w:w="516" w:type="dxa"/>
          </w:tcPr>
          <w:p w:rsidR="000C4672" w:rsidRPr="00686D61" w:rsidRDefault="000C4672" w:rsidP="00747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88" w:type="dxa"/>
          </w:tcPr>
          <w:p w:rsidR="000C4672" w:rsidRPr="00686D61" w:rsidRDefault="000C4672" w:rsidP="00747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61">
              <w:rPr>
                <w:rFonts w:ascii="Times New Roman" w:hAnsi="Times New Roman"/>
                <w:sz w:val="24"/>
                <w:szCs w:val="24"/>
              </w:rPr>
              <w:t>Своевременное обучение педагогов на курсах повышения квалификации в КГАОУ ДПО (ПК</w:t>
            </w:r>
            <w:proofErr w:type="gramStart"/>
            <w:r w:rsidRPr="00686D61"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Pr="00686D61">
              <w:rPr>
                <w:rFonts w:ascii="Times New Roman" w:hAnsi="Times New Roman"/>
                <w:sz w:val="24"/>
                <w:szCs w:val="24"/>
              </w:rPr>
              <w:t xml:space="preserve"> «Красноярский институт повышения квалификации и профессиональной переподготовки работников образования» и других образовательных организаций.</w:t>
            </w:r>
          </w:p>
        </w:tc>
        <w:tc>
          <w:tcPr>
            <w:tcW w:w="1842" w:type="dxa"/>
          </w:tcPr>
          <w:p w:rsidR="000C4672" w:rsidRPr="00686D61" w:rsidRDefault="000C4672" w:rsidP="00747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61">
              <w:rPr>
                <w:rFonts w:ascii="Times New Roman" w:hAnsi="Times New Roman"/>
                <w:sz w:val="24"/>
                <w:szCs w:val="24"/>
              </w:rPr>
              <w:t>2023-2024гг.</w:t>
            </w:r>
          </w:p>
        </w:tc>
        <w:tc>
          <w:tcPr>
            <w:tcW w:w="2127" w:type="dxa"/>
          </w:tcPr>
          <w:p w:rsidR="000C4672" w:rsidRPr="00686D61" w:rsidRDefault="000C4672" w:rsidP="00747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0C4672" w:rsidRPr="00686D61" w:rsidTr="000C4672">
        <w:tc>
          <w:tcPr>
            <w:tcW w:w="516" w:type="dxa"/>
          </w:tcPr>
          <w:p w:rsidR="000C4672" w:rsidRPr="00686D61" w:rsidRDefault="000C4672" w:rsidP="00747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88" w:type="dxa"/>
          </w:tcPr>
          <w:p w:rsidR="000C4672" w:rsidRPr="00686D61" w:rsidRDefault="000C4672" w:rsidP="00747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61">
              <w:rPr>
                <w:rFonts w:ascii="Times New Roman" w:hAnsi="Times New Roman"/>
                <w:sz w:val="24"/>
                <w:szCs w:val="24"/>
              </w:rPr>
              <w:t>Методическое сопровождение педагогов во время прохождения аттестации на первую и высшую категорию.</w:t>
            </w:r>
          </w:p>
        </w:tc>
        <w:tc>
          <w:tcPr>
            <w:tcW w:w="1842" w:type="dxa"/>
          </w:tcPr>
          <w:p w:rsidR="000C4672" w:rsidRPr="00686D61" w:rsidRDefault="000C4672" w:rsidP="00747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61">
              <w:rPr>
                <w:rFonts w:ascii="Times New Roman" w:hAnsi="Times New Roman"/>
                <w:sz w:val="24"/>
                <w:szCs w:val="24"/>
              </w:rPr>
              <w:t>2023-2024гг.</w:t>
            </w:r>
          </w:p>
        </w:tc>
        <w:tc>
          <w:tcPr>
            <w:tcW w:w="2127" w:type="dxa"/>
          </w:tcPr>
          <w:p w:rsidR="000C4672" w:rsidRPr="00686D61" w:rsidRDefault="000C4672" w:rsidP="00747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61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0C4672" w:rsidRPr="00686D61" w:rsidTr="000C4672">
        <w:tc>
          <w:tcPr>
            <w:tcW w:w="516" w:type="dxa"/>
          </w:tcPr>
          <w:p w:rsidR="000C4672" w:rsidRPr="00686D61" w:rsidRDefault="000C4672" w:rsidP="00747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6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5688" w:type="dxa"/>
          </w:tcPr>
          <w:p w:rsidR="000C4672" w:rsidRPr="00686D61" w:rsidRDefault="000C4672" w:rsidP="00747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61">
              <w:rPr>
                <w:rFonts w:ascii="Times New Roman" w:hAnsi="Times New Roman"/>
                <w:sz w:val="24"/>
                <w:szCs w:val="24"/>
              </w:rPr>
              <w:t xml:space="preserve">Организовать методическое сопровождение педагогов посредством повышения профессиональной компетенции. </w:t>
            </w:r>
          </w:p>
        </w:tc>
        <w:tc>
          <w:tcPr>
            <w:tcW w:w="1842" w:type="dxa"/>
          </w:tcPr>
          <w:p w:rsidR="000C4672" w:rsidRPr="00686D61" w:rsidRDefault="000C4672" w:rsidP="00747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61">
              <w:rPr>
                <w:rFonts w:ascii="Times New Roman" w:hAnsi="Times New Roman"/>
                <w:sz w:val="24"/>
                <w:szCs w:val="24"/>
              </w:rPr>
              <w:t>2023-2024гг.</w:t>
            </w:r>
          </w:p>
        </w:tc>
        <w:tc>
          <w:tcPr>
            <w:tcW w:w="2127" w:type="dxa"/>
          </w:tcPr>
          <w:p w:rsidR="000C4672" w:rsidRPr="00686D61" w:rsidRDefault="000C4672" w:rsidP="00747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61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0C4672" w:rsidRPr="00686D61" w:rsidTr="000C4672">
        <w:tc>
          <w:tcPr>
            <w:tcW w:w="516" w:type="dxa"/>
          </w:tcPr>
          <w:p w:rsidR="000C4672" w:rsidRPr="00686D61" w:rsidRDefault="000C4672" w:rsidP="00747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6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88" w:type="dxa"/>
          </w:tcPr>
          <w:p w:rsidR="000C4672" w:rsidRPr="00686D61" w:rsidRDefault="000C4672" w:rsidP="00747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61">
              <w:rPr>
                <w:rFonts w:ascii="Times New Roman" w:hAnsi="Times New Roman"/>
                <w:sz w:val="24"/>
                <w:szCs w:val="24"/>
              </w:rPr>
              <w:t xml:space="preserve">Формирование учебно-методического комплекса для перехода  на ФАОП </w:t>
            </w:r>
            <w:proofErr w:type="gramStart"/>
            <w:r w:rsidRPr="00686D6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2" w:type="dxa"/>
          </w:tcPr>
          <w:p w:rsidR="000C4672" w:rsidRPr="00686D61" w:rsidRDefault="000C4672" w:rsidP="00747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61">
              <w:rPr>
                <w:rFonts w:ascii="Times New Roman" w:hAnsi="Times New Roman"/>
                <w:sz w:val="24"/>
                <w:szCs w:val="24"/>
              </w:rPr>
              <w:t>2023-2024гг.</w:t>
            </w:r>
          </w:p>
        </w:tc>
        <w:tc>
          <w:tcPr>
            <w:tcW w:w="2127" w:type="dxa"/>
          </w:tcPr>
          <w:p w:rsidR="000C4672" w:rsidRPr="00686D61" w:rsidRDefault="000C4672" w:rsidP="00747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Руководитель, завхоз</w:t>
            </w:r>
            <w:r w:rsidRPr="00686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4672" w:rsidRPr="00686D61" w:rsidTr="000C4672">
        <w:tc>
          <w:tcPr>
            <w:tcW w:w="516" w:type="dxa"/>
          </w:tcPr>
          <w:p w:rsidR="000C4672" w:rsidRPr="00686D61" w:rsidRDefault="000C4672" w:rsidP="00747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6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88" w:type="dxa"/>
          </w:tcPr>
          <w:p w:rsidR="000C4672" w:rsidRPr="00686D61" w:rsidRDefault="000C4672" w:rsidP="00747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61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 АОП ДО для детей с нарушением зрения и АОП </w:t>
            </w:r>
            <w:proofErr w:type="gramStart"/>
            <w:r w:rsidRPr="00686D6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86D61">
              <w:rPr>
                <w:rFonts w:ascii="Times New Roman" w:hAnsi="Times New Roman"/>
                <w:sz w:val="24"/>
                <w:szCs w:val="24"/>
              </w:rPr>
              <w:t xml:space="preserve"> для детей с ЗПР</w:t>
            </w:r>
          </w:p>
        </w:tc>
        <w:tc>
          <w:tcPr>
            <w:tcW w:w="1842" w:type="dxa"/>
          </w:tcPr>
          <w:p w:rsidR="000C4672" w:rsidRPr="00686D61" w:rsidRDefault="000C4672" w:rsidP="00747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61">
              <w:rPr>
                <w:rFonts w:ascii="Times New Roman" w:hAnsi="Times New Roman"/>
                <w:sz w:val="24"/>
                <w:szCs w:val="24"/>
              </w:rPr>
              <w:t>До 31.08.2023</w:t>
            </w:r>
          </w:p>
        </w:tc>
        <w:tc>
          <w:tcPr>
            <w:tcW w:w="2127" w:type="dxa"/>
          </w:tcPr>
          <w:p w:rsidR="000C4672" w:rsidRPr="00686D61" w:rsidRDefault="000C4672" w:rsidP="00747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 w:rsidRPr="00686D61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0C4672" w:rsidRPr="00686D61" w:rsidTr="000C4672">
        <w:tc>
          <w:tcPr>
            <w:tcW w:w="516" w:type="dxa"/>
          </w:tcPr>
          <w:p w:rsidR="000C4672" w:rsidRPr="00686D61" w:rsidRDefault="000C4672" w:rsidP="00747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6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88" w:type="dxa"/>
          </w:tcPr>
          <w:p w:rsidR="000C4672" w:rsidRPr="00686D61" w:rsidRDefault="000C4672" w:rsidP="000C4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61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Программы развития </w:t>
            </w:r>
          </w:p>
        </w:tc>
        <w:tc>
          <w:tcPr>
            <w:tcW w:w="1842" w:type="dxa"/>
          </w:tcPr>
          <w:p w:rsidR="000C4672" w:rsidRPr="00686D61" w:rsidRDefault="000C4672" w:rsidP="00747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61">
              <w:rPr>
                <w:rFonts w:ascii="Times New Roman" w:hAnsi="Times New Roman"/>
                <w:sz w:val="24"/>
                <w:szCs w:val="24"/>
              </w:rPr>
              <w:t>До 31.12.2023</w:t>
            </w:r>
          </w:p>
        </w:tc>
        <w:tc>
          <w:tcPr>
            <w:tcW w:w="2127" w:type="dxa"/>
          </w:tcPr>
          <w:p w:rsidR="000C4672" w:rsidRPr="00686D61" w:rsidRDefault="000C4672" w:rsidP="00747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61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0C4672" w:rsidRPr="00686D61" w:rsidTr="000C4672">
        <w:tc>
          <w:tcPr>
            <w:tcW w:w="516" w:type="dxa"/>
          </w:tcPr>
          <w:p w:rsidR="000C4672" w:rsidRPr="00686D61" w:rsidRDefault="000C4672" w:rsidP="00747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6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88" w:type="dxa"/>
          </w:tcPr>
          <w:p w:rsidR="000C4672" w:rsidRPr="00686D61" w:rsidRDefault="000C4672" w:rsidP="00747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61">
              <w:rPr>
                <w:rFonts w:ascii="Times New Roman" w:hAnsi="Times New Roman"/>
                <w:sz w:val="24"/>
                <w:szCs w:val="24"/>
              </w:rPr>
              <w:t xml:space="preserve">Освоение современных образовательных технологий и форм организации образовательного процесса: проектной деятельности в формате сетевого взаимодействия, </w:t>
            </w:r>
            <w:proofErr w:type="spellStart"/>
            <w:r w:rsidRPr="00686D61">
              <w:rPr>
                <w:rFonts w:ascii="Times New Roman" w:hAnsi="Times New Roman"/>
                <w:sz w:val="24"/>
                <w:szCs w:val="24"/>
              </w:rPr>
              <w:t>социо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D6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D61">
              <w:rPr>
                <w:rFonts w:ascii="Times New Roman" w:hAnsi="Times New Roman"/>
                <w:sz w:val="24"/>
                <w:szCs w:val="24"/>
              </w:rPr>
              <w:t>игровые технологии организации взаимодействия с детьми с ОВЗ.</w:t>
            </w:r>
          </w:p>
        </w:tc>
        <w:tc>
          <w:tcPr>
            <w:tcW w:w="1842" w:type="dxa"/>
          </w:tcPr>
          <w:p w:rsidR="000C4672" w:rsidRPr="00686D61" w:rsidRDefault="000C4672" w:rsidP="00747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61">
              <w:rPr>
                <w:rFonts w:ascii="Times New Roman" w:hAnsi="Times New Roman"/>
                <w:sz w:val="24"/>
                <w:szCs w:val="24"/>
              </w:rPr>
              <w:t>2023-2024гг.</w:t>
            </w:r>
          </w:p>
        </w:tc>
        <w:tc>
          <w:tcPr>
            <w:tcW w:w="2127" w:type="dxa"/>
          </w:tcPr>
          <w:p w:rsidR="000C4672" w:rsidRPr="00686D61" w:rsidRDefault="000C4672" w:rsidP="00747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4672" w:rsidRPr="00686D61" w:rsidRDefault="000C4672" w:rsidP="00747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61">
              <w:rPr>
                <w:rFonts w:ascii="Times New Roman" w:hAnsi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0C4672" w:rsidRPr="00686D61" w:rsidTr="000C4672">
        <w:tc>
          <w:tcPr>
            <w:tcW w:w="516" w:type="dxa"/>
          </w:tcPr>
          <w:p w:rsidR="000C4672" w:rsidRPr="00686D61" w:rsidRDefault="000C4672" w:rsidP="00747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6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88" w:type="dxa"/>
          </w:tcPr>
          <w:p w:rsidR="000C4672" w:rsidRPr="00686D61" w:rsidRDefault="000C4672" w:rsidP="00747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61">
              <w:rPr>
                <w:rFonts w:ascii="Times New Roman" w:hAnsi="Times New Roman"/>
                <w:sz w:val="24"/>
                <w:szCs w:val="24"/>
              </w:rPr>
              <w:t>Вовлечение родительской общественности в образовательную деятельность через реализацию совместной  проектной деятельности.</w:t>
            </w:r>
          </w:p>
        </w:tc>
        <w:tc>
          <w:tcPr>
            <w:tcW w:w="1842" w:type="dxa"/>
          </w:tcPr>
          <w:p w:rsidR="000C4672" w:rsidRPr="00686D61" w:rsidRDefault="000C4672" w:rsidP="00747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61">
              <w:rPr>
                <w:rFonts w:ascii="Times New Roman" w:hAnsi="Times New Roman"/>
                <w:sz w:val="24"/>
                <w:szCs w:val="24"/>
              </w:rPr>
              <w:t>2023-2024гг.</w:t>
            </w:r>
          </w:p>
        </w:tc>
        <w:tc>
          <w:tcPr>
            <w:tcW w:w="2127" w:type="dxa"/>
          </w:tcPr>
          <w:p w:rsidR="000C4672" w:rsidRPr="00686D61" w:rsidRDefault="000C4672" w:rsidP="00747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Руководитель, завхоз, </w:t>
            </w:r>
            <w:r w:rsidRPr="00686D61">
              <w:rPr>
                <w:rFonts w:ascii="Times New Roman" w:hAnsi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0C4672" w:rsidRPr="00686D61" w:rsidTr="000C4672">
        <w:tc>
          <w:tcPr>
            <w:tcW w:w="516" w:type="dxa"/>
          </w:tcPr>
          <w:p w:rsidR="000C4672" w:rsidRPr="00686D61" w:rsidRDefault="000C4672" w:rsidP="00747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6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88" w:type="dxa"/>
          </w:tcPr>
          <w:p w:rsidR="000C4672" w:rsidRPr="00686D61" w:rsidRDefault="000C4672" w:rsidP="00747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61">
              <w:rPr>
                <w:rFonts w:ascii="Times New Roman" w:hAnsi="Times New Roman"/>
                <w:sz w:val="24"/>
                <w:szCs w:val="24"/>
              </w:rPr>
              <w:t>При планировании бюджета на 2024 год включить в заявку средства на приобретение и установку технических  сре</w:t>
            </w:r>
            <w:proofErr w:type="gramStart"/>
            <w:r w:rsidRPr="00686D61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686D61">
              <w:rPr>
                <w:rFonts w:ascii="Times New Roman" w:hAnsi="Times New Roman"/>
                <w:sz w:val="24"/>
                <w:szCs w:val="24"/>
              </w:rPr>
              <w:t>я создания условий доступности, позволяющих инвалидам получать услуги наравне с другими.</w:t>
            </w:r>
          </w:p>
        </w:tc>
        <w:tc>
          <w:tcPr>
            <w:tcW w:w="1842" w:type="dxa"/>
          </w:tcPr>
          <w:p w:rsidR="000C4672" w:rsidRPr="00686D61" w:rsidRDefault="000C4672" w:rsidP="00747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D61">
              <w:rPr>
                <w:rFonts w:ascii="Times New Roman" w:hAnsi="Times New Roman"/>
                <w:sz w:val="24"/>
                <w:szCs w:val="24"/>
              </w:rPr>
              <w:t>До 31.12.2023г.</w:t>
            </w:r>
          </w:p>
        </w:tc>
        <w:tc>
          <w:tcPr>
            <w:tcW w:w="2127" w:type="dxa"/>
          </w:tcPr>
          <w:p w:rsidR="000C4672" w:rsidRPr="00686D61" w:rsidRDefault="000C4672" w:rsidP="00747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Руководитель, завхоз</w:t>
            </w:r>
          </w:p>
        </w:tc>
      </w:tr>
    </w:tbl>
    <w:p w:rsidR="00663BD4" w:rsidRDefault="00663BD4"/>
    <w:sectPr w:rsidR="0066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672"/>
    <w:rsid w:val="000C4672"/>
    <w:rsid w:val="0066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Company>МБДОУ д/с №71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Зубарева Елизавета Николаевна</cp:lastModifiedBy>
  <cp:revision>2</cp:revision>
  <dcterms:created xsi:type="dcterms:W3CDTF">2023-05-31T07:34:00Z</dcterms:created>
  <dcterms:modified xsi:type="dcterms:W3CDTF">2023-05-31T07:36:00Z</dcterms:modified>
</cp:coreProperties>
</file>