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3" w:rsidRDefault="00342213"/>
    <w:tbl>
      <w:tblPr>
        <w:tblW w:w="0" w:type="auto"/>
        <w:tblInd w:w="-106" w:type="dxa"/>
        <w:tblLook w:val="00A0"/>
      </w:tblPr>
      <w:tblGrid>
        <w:gridCol w:w="3794"/>
        <w:gridCol w:w="2551"/>
        <w:gridCol w:w="3226"/>
      </w:tblGrid>
      <w:tr w:rsidR="00342213" w:rsidRPr="00342213" w:rsidTr="007F2E88">
        <w:tc>
          <w:tcPr>
            <w:tcW w:w="3794" w:type="dxa"/>
          </w:tcPr>
          <w:p w:rsidR="00342213" w:rsidRPr="00342213" w:rsidRDefault="00342213" w:rsidP="00342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2213" w:rsidRPr="00342213" w:rsidRDefault="00342213" w:rsidP="007F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42213" w:rsidRPr="00342213" w:rsidRDefault="00342213" w:rsidP="00083C40">
            <w:pPr>
              <w:spacing w:after="0" w:line="240" w:lineRule="auto"/>
              <w:ind w:left="-569" w:firstLine="5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1EC" w:rsidRPr="00342213" w:rsidRDefault="009821EC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83C40" w:rsidTr="00763F56">
        <w:tc>
          <w:tcPr>
            <w:tcW w:w="4928" w:type="dxa"/>
          </w:tcPr>
          <w:p w:rsidR="00083C40" w:rsidRPr="00342213" w:rsidRDefault="00083C40" w:rsidP="00083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13">
              <w:rPr>
                <w:rFonts w:ascii="Times New Roman" w:hAnsi="Times New Roman" w:cs="Times New Roman"/>
                <w:sz w:val="28"/>
                <w:szCs w:val="28"/>
              </w:rPr>
              <w:t>Согласованно:</w:t>
            </w:r>
          </w:p>
          <w:p w:rsidR="00975F03" w:rsidRDefault="00975F03" w:rsidP="0097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763F5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бязанности</w:t>
            </w:r>
            <w:r w:rsidR="00763F5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083C40" w:rsidRPr="00342213">
              <w:rPr>
                <w:rFonts w:ascii="Times New Roman" w:hAnsi="Times New Roman" w:cs="Times New Roman"/>
                <w:sz w:val="28"/>
                <w:szCs w:val="28"/>
              </w:rPr>
              <w:t xml:space="preserve">лавного управления образования </w:t>
            </w:r>
          </w:p>
          <w:p w:rsidR="00083C40" w:rsidRDefault="00083C40" w:rsidP="00975F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975F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3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F03">
              <w:rPr>
                <w:rFonts w:ascii="Times New Roman" w:hAnsi="Times New Roman" w:cs="Times New Roman"/>
                <w:sz w:val="28"/>
                <w:szCs w:val="28"/>
              </w:rPr>
              <w:t>А.Аксенова</w:t>
            </w:r>
            <w:proofErr w:type="spellEnd"/>
          </w:p>
        </w:tc>
        <w:tc>
          <w:tcPr>
            <w:tcW w:w="4643" w:type="dxa"/>
            <w:tcBorders>
              <w:left w:val="nil"/>
            </w:tcBorders>
          </w:tcPr>
          <w:p w:rsidR="00083C40" w:rsidRPr="00342213" w:rsidRDefault="00083C40" w:rsidP="00083C40">
            <w:pPr>
              <w:ind w:firstLine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3422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83C40" w:rsidRDefault="00975F03" w:rsidP="00083C40">
            <w:p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СП </w:t>
            </w:r>
            <w:r w:rsidR="00083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«Маленькая страна»</w:t>
            </w:r>
            <w:r w:rsidR="00083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C40" w:rsidRPr="00342213" w:rsidRDefault="00083C40" w:rsidP="00083C40">
            <w:pPr>
              <w:ind w:left="3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75F03">
              <w:rPr>
                <w:rFonts w:ascii="Times New Roman" w:hAnsi="Times New Roman" w:cs="Times New Roman"/>
                <w:sz w:val="28"/>
                <w:szCs w:val="28"/>
              </w:rPr>
              <w:t>Н.К. Черепанова</w:t>
            </w:r>
          </w:p>
          <w:p w:rsidR="00083C40" w:rsidRDefault="00083C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D6FD7" w:rsidRDefault="004D6FD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2213" w:rsidRDefault="003422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2213" w:rsidRDefault="003422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3C40" w:rsidRDefault="00083C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3C40" w:rsidRDefault="00083C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3C40" w:rsidRPr="00342213" w:rsidRDefault="00083C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42213" w:rsidRPr="00083C40" w:rsidRDefault="004D6FD7" w:rsidP="004D6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C40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342213" w:rsidRPr="00083C40" w:rsidRDefault="004D6FD7" w:rsidP="004D6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C40">
        <w:rPr>
          <w:rFonts w:ascii="Times New Roman" w:hAnsi="Times New Roman" w:cs="Times New Roman"/>
          <w:sz w:val="32"/>
          <w:szCs w:val="32"/>
        </w:rPr>
        <w:t xml:space="preserve">по профилактике детского дорожно-транспортного травматизма структурного подразделения МАОУ СШ №152 </w:t>
      </w:r>
    </w:p>
    <w:p w:rsidR="004D6FD7" w:rsidRPr="00083C40" w:rsidRDefault="004D6FD7" w:rsidP="004D6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C40">
        <w:rPr>
          <w:rFonts w:ascii="Times New Roman" w:hAnsi="Times New Roman" w:cs="Times New Roman"/>
          <w:sz w:val="32"/>
          <w:szCs w:val="32"/>
        </w:rPr>
        <w:t>детский сад «Маленькая страна»</w:t>
      </w:r>
    </w:p>
    <w:p w:rsidR="004D6FD7" w:rsidRDefault="004D6FD7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FD7" w:rsidRDefault="004D6FD7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FD7" w:rsidRDefault="004D6FD7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FD7" w:rsidRDefault="004D6FD7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FD7" w:rsidRDefault="004D6FD7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13" w:rsidRDefault="00342213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13" w:rsidRDefault="00342213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13" w:rsidRDefault="00342213" w:rsidP="004D6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213" w:rsidRDefault="00342213" w:rsidP="00083C40">
      <w:pPr>
        <w:rPr>
          <w:rFonts w:ascii="Times New Roman" w:hAnsi="Times New Roman" w:cs="Times New Roman"/>
          <w:sz w:val="28"/>
          <w:szCs w:val="28"/>
        </w:rPr>
      </w:pPr>
    </w:p>
    <w:p w:rsidR="004D6FD7" w:rsidRDefault="004D6FD7" w:rsidP="00342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4D6FD7" w:rsidRPr="00975F03" w:rsidRDefault="004D6FD7" w:rsidP="00975F03">
      <w:pPr>
        <w:pStyle w:val="a3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D6FD7" w:rsidRPr="00975F03" w:rsidRDefault="002327F9" w:rsidP="002327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3">
        <w:rPr>
          <w:rFonts w:ascii="Times New Roman" w:hAnsi="Times New Roman" w:cs="Times New Roman"/>
          <w:sz w:val="24"/>
          <w:szCs w:val="24"/>
        </w:rPr>
        <w:tab/>
      </w:r>
      <w:r w:rsidR="004D6FD7" w:rsidRPr="00975F03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 является одной из важнейших задач современного образования. Самой актуальной на сегодняшний день является проблема сохранения здоровья детей  и взрослых, обеспечение безопасности жизнедеятельности подрастающего поколения.</w:t>
      </w:r>
    </w:p>
    <w:p w:rsidR="004D6FD7" w:rsidRPr="00975F03" w:rsidRDefault="002327F9" w:rsidP="002327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3">
        <w:rPr>
          <w:rFonts w:ascii="Times New Roman" w:hAnsi="Times New Roman" w:cs="Times New Roman"/>
          <w:sz w:val="24"/>
          <w:szCs w:val="24"/>
        </w:rPr>
        <w:tab/>
      </w:r>
      <w:r w:rsidR="004D6FD7" w:rsidRPr="00975F03">
        <w:rPr>
          <w:rFonts w:ascii="Times New Roman" w:hAnsi="Times New Roman" w:cs="Times New Roman"/>
          <w:sz w:val="24"/>
          <w:szCs w:val="24"/>
        </w:rPr>
        <w:t>В наше время стоит заблаговременно и правильно подготовить самых маленьких наших пешеходов – детей и тогда мы сможем избежать опасностей, с которыми могут столкнуться наши юные пешеходы.</w:t>
      </w:r>
    </w:p>
    <w:p w:rsidR="00D94748" w:rsidRPr="00975F03" w:rsidRDefault="002327F9" w:rsidP="002327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3">
        <w:rPr>
          <w:rFonts w:ascii="Times New Roman" w:hAnsi="Times New Roman" w:cs="Times New Roman"/>
          <w:sz w:val="24"/>
          <w:szCs w:val="24"/>
        </w:rPr>
        <w:tab/>
      </w:r>
      <w:r w:rsidR="00D94748" w:rsidRPr="00975F03">
        <w:rPr>
          <w:rFonts w:ascii="Times New Roman" w:hAnsi="Times New Roman" w:cs="Times New Roman"/>
          <w:sz w:val="24"/>
          <w:szCs w:val="24"/>
        </w:rPr>
        <w:t>К сожалению, изучение правил дорожного движения (ПДД) в полной мере не воспитывает детей к безопасному поведению на дорогах. Воспитание полноценного участника дорожного движения способствует формированию транспортной культуры и выработку правильных навыков и привычек поведения на проезжей части, на что и нацелена данная программа.</w:t>
      </w:r>
    </w:p>
    <w:p w:rsidR="00D94748" w:rsidRPr="00975F03" w:rsidRDefault="002327F9" w:rsidP="002327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3">
        <w:rPr>
          <w:rFonts w:ascii="Times New Roman" w:hAnsi="Times New Roman" w:cs="Times New Roman"/>
          <w:sz w:val="24"/>
          <w:szCs w:val="24"/>
        </w:rPr>
        <w:tab/>
      </w:r>
      <w:r w:rsidR="00D94748" w:rsidRPr="00975F03">
        <w:rPr>
          <w:rFonts w:ascii="Times New Roman" w:hAnsi="Times New Roman" w:cs="Times New Roman"/>
          <w:sz w:val="24"/>
          <w:szCs w:val="24"/>
        </w:rPr>
        <w:t>Обучение правилам дорожного движения дает желаемый результат, если оно прочно связано со всеми направлениями воспитательно-образовательного процесса в детском саду.</w:t>
      </w:r>
    </w:p>
    <w:p w:rsidR="00D94748" w:rsidRPr="00975F03" w:rsidRDefault="00D94748" w:rsidP="002327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03">
        <w:rPr>
          <w:rFonts w:ascii="Times New Roman" w:hAnsi="Times New Roman" w:cs="Times New Roman"/>
          <w:sz w:val="24"/>
          <w:szCs w:val="24"/>
        </w:rPr>
        <w:t>Ознакомление с правилами дорожного движения должно происходить систематично, последовательно с усложнением программных требований от группы к группе, от занятия к занятию.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b/>
          <w:bCs/>
        </w:rPr>
        <w:t>Цель:</w:t>
      </w:r>
      <w:r w:rsidRPr="00975F03">
        <w:t> Создание условий для формирования осознанного безопасного поведения на улицах и дорогах. Формирование у родителей, педагогов и воспитанников ответственности в деле сохранения собственного здоровья и безопасности. Установление взаимосвязей образовательного учреждения с органами ГИБДД, общественностью по вопросам профилактики дорожно-транспортного травматизма.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b/>
          <w:bCs/>
        </w:rPr>
        <w:t>Задачи:          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  1. Создать условия для формирования основ безопасного поведения на улица</w:t>
      </w:r>
      <w:r w:rsidR="00E908F7" w:rsidRPr="00975F03">
        <w:t>х</w:t>
      </w:r>
      <w:r w:rsidRPr="00975F03">
        <w:t xml:space="preserve"> </w:t>
      </w:r>
      <w:r w:rsidR="00E908F7" w:rsidRPr="00975F03">
        <w:t>и дорогах.</w:t>
      </w:r>
      <w:r w:rsidRPr="00975F03">
        <w:t>                                                                                           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1. Разработать перспективный план мероприятий для дошкольников (для каждой возрастной группы).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2. Привлечь родителей к воспитанию у детей навыков правильного поведения на дорогах, обеспечивая консультативную помощь по данному вопросу с целью повышения ответственности за безопасность и жизнь детей.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3. Повысить уровень педагогического мастерства воспитателей в работе с детьми дошкольного возраста по обучению правилам дорожного движения. 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4. Применять современные формы и методы работы в деятельности с детьми, направленные на предупреждение несчастных случаев с детьми.</w:t>
      </w:r>
      <w:r w:rsidRPr="00975F03">
        <w:br/>
      </w:r>
    </w:p>
    <w:p w:rsidR="00D94748" w:rsidRPr="00975F03" w:rsidRDefault="00E908F7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b/>
          <w:bCs/>
        </w:rPr>
        <w:lastRenderedPageBreak/>
        <w:t>Основные принципы программы</w:t>
      </w:r>
      <w:r w:rsidR="00D94748" w:rsidRPr="00975F03">
        <w:rPr>
          <w:b/>
          <w:bCs/>
        </w:rPr>
        <w:t>:</w:t>
      </w:r>
    </w:p>
    <w:p w:rsidR="00E908F7" w:rsidRPr="00975F03" w:rsidRDefault="00E908F7" w:rsidP="00E908F7">
      <w:pPr>
        <w:pStyle w:val="a4"/>
        <w:numPr>
          <w:ilvl w:val="0"/>
          <w:numId w:val="2"/>
        </w:numPr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 xml:space="preserve">Принцип научности – подкрепление всех проводимых мероприятий, направленных на профилактику ДДТ, </w:t>
      </w:r>
      <w:proofErr w:type="spellStart"/>
      <w:r w:rsidRPr="00975F03">
        <w:t>научнообоснованными</w:t>
      </w:r>
      <w:proofErr w:type="spellEnd"/>
      <w:r w:rsidRPr="00975F03">
        <w:t xml:space="preserve"> и практически апробированными методиками.</w:t>
      </w:r>
    </w:p>
    <w:p w:rsidR="00E908F7" w:rsidRPr="00975F03" w:rsidRDefault="00E908F7" w:rsidP="00E908F7">
      <w:pPr>
        <w:pStyle w:val="a4"/>
        <w:numPr>
          <w:ilvl w:val="0"/>
          <w:numId w:val="2"/>
        </w:numPr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 xml:space="preserve">Принцип комплексности и </w:t>
      </w:r>
      <w:proofErr w:type="spellStart"/>
      <w:r w:rsidRPr="00975F03">
        <w:t>интегративности</w:t>
      </w:r>
      <w:proofErr w:type="spellEnd"/>
      <w:r w:rsidRPr="00975F03">
        <w:t xml:space="preserve"> – решение задач профилактики ДТТ в системе всего </w:t>
      </w:r>
      <w:proofErr w:type="spellStart"/>
      <w:proofErr w:type="gramStart"/>
      <w:r w:rsidRPr="00975F03">
        <w:t>воспитательно</w:t>
      </w:r>
      <w:proofErr w:type="spellEnd"/>
      <w:r w:rsidRPr="00975F03">
        <w:t xml:space="preserve"> - образовательного</w:t>
      </w:r>
      <w:proofErr w:type="gramEnd"/>
      <w:r w:rsidRPr="00975F03">
        <w:t xml:space="preserve"> процесса и всех видов деятельности детей.</w:t>
      </w:r>
    </w:p>
    <w:p w:rsidR="00E908F7" w:rsidRPr="00975F03" w:rsidRDefault="00E908F7" w:rsidP="00E908F7">
      <w:pPr>
        <w:pStyle w:val="a4"/>
        <w:numPr>
          <w:ilvl w:val="0"/>
          <w:numId w:val="2"/>
        </w:numPr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Принцип активности и сознательности – участие всего коллектива педагогов и родителей в целенаправленной деятельности по обучению детей правилам дорожного движения.</w:t>
      </w:r>
    </w:p>
    <w:p w:rsidR="00E908F7" w:rsidRPr="00975F03" w:rsidRDefault="00E908F7" w:rsidP="00E908F7">
      <w:pPr>
        <w:pStyle w:val="a4"/>
        <w:numPr>
          <w:ilvl w:val="0"/>
          <w:numId w:val="2"/>
        </w:numPr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Принцип результативност</w:t>
      </w:r>
      <w:proofErr w:type="gramStart"/>
      <w:r w:rsidRPr="00975F03">
        <w:t>и-</w:t>
      </w:r>
      <w:proofErr w:type="gramEnd"/>
      <w:r w:rsidRPr="00975F03">
        <w:t xml:space="preserve"> реализация прав ребенка на получение необходимых знаний, умений, навыков, формирование устойчивых привычек правильного поведения и дисциплины.</w:t>
      </w:r>
    </w:p>
    <w:p w:rsidR="00E908F7" w:rsidRPr="00975F03" w:rsidRDefault="00E908F7" w:rsidP="00E908F7">
      <w:pPr>
        <w:pStyle w:val="a4"/>
        <w:numPr>
          <w:ilvl w:val="0"/>
          <w:numId w:val="2"/>
        </w:numPr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Принцип преемственности взаимодействия с ребенком в условиях детского сада и семьи – привлечение родителей в учебно-воспитательный процесс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b/>
          <w:bCs/>
        </w:rPr>
        <w:t>Обеспечение программы.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u w:val="single"/>
        </w:rPr>
        <w:t>Нормативно-правовое: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Конституция РФ;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Закон РФ «Об образовании»;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Конвенция ООН о правах ребёнка;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Правила дорожного движения.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u w:val="single"/>
        </w:rPr>
        <w:t>Научно-методическое: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ФГОС ДО;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ООП;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Год</w:t>
      </w:r>
      <w:r w:rsidR="00E908F7" w:rsidRPr="00975F03">
        <w:t>овой план работы детского сада</w:t>
      </w:r>
      <w:r w:rsidRPr="00975F03">
        <w:t>»;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Программа «Светофор» Т.И.Данилова «Детство-Пресс», 2009 г.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мониторинг деятельности по организации профилактики ДДТТ;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методические разработки для родителей, педагогов, детей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u w:val="single"/>
        </w:rPr>
        <w:lastRenderedPageBreak/>
        <w:t>Материально-техническое: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Центр «Безопасность» в группах ДОУ;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Библиотека методической и художественной литературы;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Наглядно-дидактические пособия;</w:t>
      </w:r>
    </w:p>
    <w:p w:rsidR="00D94748" w:rsidRPr="00975F03" w:rsidRDefault="00E908F7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-Видеотека</w:t>
      </w:r>
      <w:r w:rsidR="00D94748" w:rsidRPr="00975F03">
        <w:t xml:space="preserve"> мультфильмов и развивающих игр на тему «Правила дорожного движения»;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u w:val="single"/>
        </w:rPr>
        <w:t>Кадровое: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Повышение квалификации педагогов;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привлечение к педагогическому процессу сотрудников ГИБДД.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rPr>
          <w:u w:val="single"/>
        </w:rPr>
        <w:t>Информационно-содержательное</w:t>
      </w:r>
      <w:r w:rsidRPr="00975F03">
        <w:t>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Создание информационного банка данных: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* разработка занятий, целевых прогулок, развлечений, праздников, театрализованных постановок.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* форм работы с родителями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* консультаций для педагогов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Сбор текущей информации: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* о результатах мониторинга;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 xml:space="preserve">* посещённых </w:t>
      </w:r>
      <w:proofErr w:type="gramStart"/>
      <w:r w:rsidRPr="00975F03">
        <w:t>мероприятиях</w:t>
      </w:r>
      <w:proofErr w:type="gramEnd"/>
      <w:r w:rsidRPr="00975F03">
        <w:t>.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Функционирование проблемных семинаров, практикумов;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Проведение консультаций;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Проверка документации педагогов;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Организация работы с родителями (консультации, собрания, распространение буклетов, наглядная информация, акции)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Взаимодействие с сотрудниками ГИБДД;</w:t>
      </w:r>
    </w:p>
    <w:p w:rsidR="00D94748" w:rsidRPr="00975F03" w:rsidRDefault="00D94748" w:rsidP="00D94748">
      <w:pPr>
        <w:pStyle w:val="a4"/>
        <w:shd w:val="clear" w:color="auto" w:fill="FFFFFF"/>
        <w:spacing w:before="0" w:beforeAutospacing="0" w:after="192" w:afterAutospacing="0" w:line="384" w:lineRule="atLeast"/>
        <w:jc w:val="both"/>
      </w:pPr>
      <w:r w:rsidRPr="00975F03">
        <w:t>- Систематическое оформление информационного стенда.</w:t>
      </w:r>
    </w:p>
    <w:p w:rsidR="00975F03" w:rsidRDefault="00975F03" w:rsidP="009821EC">
      <w:pPr>
        <w:pStyle w:val="a4"/>
        <w:shd w:val="clear" w:color="auto" w:fill="FFFFFF"/>
        <w:spacing w:before="0" w:beforeAutospacing="0" w:after="192" w:afterAutospacing="0" w:line="384" w:lineRule="atLeast"/>
        <w:rPr>
          <w:rFonts w:ascii="Arial" w:hAnsi="Arial" w:cs="Arial"/>
          <w:color w:val="767676"/>
        </w:rPr>
      </w:pPr>
    </w:p>
    <w:p w:rsidR="00975F03" w:rsidRDefault="00975F03" w:rsidP="009821EC">
      <w:pPr>
        <w:pStyle w:val="a4"/>
        <w:shd w:val="clear" w:color="auto" w:fill="FFFFFF"/>
        <w:spacing w:before="0" w:beforeAutospacing="0" w:after="192" w:afterAutospacing="0" w:line="384" w:lineRule="atLeast"/>
        <w:rPr>
          <w:rFonts w:ascii="Arial" w:hAnsi="Arial" w:cs="Arial"/>
          <w:color w:val="767676"/>
        </w:rPr>
      </w:pP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rPr>
          <w:b/>
          <w:bCs/>
        </w:rPr>
        <w:lastRenderedPageBreak/>
        <w:t>Основные блоки программы: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1.  «Мы – пешеходы».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2.  «Мы – пассажиры, регулировщик и его помощь пешеходам и водителям».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 xml:space="preserve">3.  «Мое первое транспортное средство». 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  <w:ind w:firstLine="708"/>
        <w:jc w:val="both"/>
      </w:pPr>
      <w:r w:rsidRPr="00975F03">
        <w:t>Мероприятия, проводимые с детьми, имеют практическую педагогическую направленность на обеспечение безопасности, формирования у детей самооценки, самоконтроля и самоорганизации в сфере дорожного движения. Задача педагогов научить правильно и безопасно вести себя на улицах и дорогах.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rPr>
          <w:i/>
          <w:iCs/>
        </w:rPr>
        <w:t>Формы работы: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Игры – занятия;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Сюжетно – ролевые игры;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Инсценировки;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Встреча с инспектором ГИБДД;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Игровые упражнения;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Игра – соревнование;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Досуги;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Развлечения;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Конкурсы;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Праздники.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  <w:ind w:firstLine="708"/>
        <w:jc w:val="both"/>
      </w:pPr>
      <w:r w:rsidRPr="00975F03">
        <w:t xml:space="preserve"> Активизация пропаганды  среди родителей ДОУ по правилам дорожного движения и предупреждению детского дорожно-транспортного травматизма.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анкетирование;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 - консультации;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беседы;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фотовыставки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 xml:space="preserve">- участие родителей в развлечениях, праздниках проводимых  в </w:t>
      </w:r>
      <w:proofErr w:type="spellStart"/>
      <w:r w:rsidRPr="00975F03">
        <w:t>автогородке</w:t>
      </w:r>
      <w:proofErr w:type="spellEnd"/>
      <w:r w:rsidRPr="00975F03">
        <w:t>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lastRenderedPageBreak/>
        <w:t>- родительские собрания на тему: «Для чего нужны правила дорожного движения?», «Дисциплина на улице – залог безопасности пешеходов», «Безопасность детей на улицах города»;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встречи с инспектором ГИБДД;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информационные стенды по ПДД;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 памятки для родителей.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rPr>
          <w:b/>
          <w:bCs/>
        </w:rPr>
        <w:t>Перспективное планирование мероприятий по возрастным категориям дошкольников.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rPr>
          <w:u w:val="single"/>
        </w:rPr>
        <w:t>Задачи для среднего дошкольного возраста: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       Знакомство с пешеходным маршрутом «зебра», светофором. 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       Дать представление   о видах транспорта, о проезжей части улицы и пешеходных дорожках.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       Учить различать и называть цвета светофора, их последовательность и назначение в дорожном движении, рассказать о его назначении.</w:t>
      </w:r>
    </w:p>
    <w:p w:rsidR="009821EC" w:rsidRPr="00975F03" w:rsidRDefault="009821EC" w:rsidP="009821EC">
      <w:pPr>
        <w:pStyle w:val="a4"/>
        <w:shd w:val="clear" w:color="auto" w:fill="FFFFFF"/>
        <w:spacing w:before="0" w:beforeAutospacing="0" w:after="192" w:afterAutospacing="0" w:line="384" w:lineRule="atLeast"/>
      </w:pPr>
      <w:r w:rsidRPr="00975F03">
        <w:t>-       Формирование навыка остановки перед переходом дороги.</w:t>
      </w:r>
    </w:p>
    <w:p w:rsidR="002327F9" w:rsidRPr="00975F03" w:rsidRDefault="002327F9" w:rsidP="009821EC">
      <w:pPr>
        <w:pStyle w:val="a4"/>
        <w:shd w:val="clear" w:color="auto" w:fill="FFFFFF"/>
        <w:spacing w:before="0" w:beforeAutospacing="0" w:after="192" w:afterAutospacing="0" w:line="384" w:lineRule="atLeast"/>
      </w:pPr>
    </w:p>
    <w:p w:rsidR="009821EC" w:rsidRPr="00975F03" w:rsidRDefault="009821EC" w:rsidP="00975F03">
      <w:pPr>
        <w:shd w:val="clear" w:color="auto" w:fill="FFFFFF"/>
        <w:spacing w:after="192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работы по разделу «Правила дорожного движения» в средней группе</w:t>
      </w:r>
    </w:p>
    <w:tbl>
      <w:tblPr>
        <w:tblW w:w="10490" w:type="dxa"/>
        <w:tblInd w:w="-6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3"/>
        <w:gridCol w:w="4248"/>
        <w:gridCol w:w="4399"/>
      </w:tblGrid>
      <w:tr w:rsidR="009821EC" w:rsidRPr="00975F03" w:rsidTr="009821EC"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821EC" w:rsidRPr="00975F03" w:rsidTr="00975F03">
        <w:trPr>
          <w:trHeight w:val="1798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ind w:lef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«Знакомство с улицей»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разделяться линией.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2.Предложить детям построить из строительного материала улицу (дорогу, дома) и обыграть её.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Беседа с детьми о том, как они добираются до детского сада.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Упражнения на макете и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Строительные игры «Построй улицу», «Собери машину»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Беседы с рассматриванием иллюстраций.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Деятельность на площадке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1.Упражнения на макете. Игры на ориентировку в пространстве.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2.Игры на развитие умений обращаться с просьбами.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3.Беседы с рассматриванием ситуаций. Выполнение тематических заданий.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4.Д/и «Кто нарушил правила»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6.Придумывание рассказов с различными ситуациями.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«Какие бывают машины»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и рассматривание книг.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2.Беседы с использованием иллюстраций.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3.Рисование и раскрашивание различных машин.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4.Складывание разрезных картинок с транспортом.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«Воробушки и автомобиль», «Цветные автомобили»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6.Коллективная аппликация со специальным транспортом.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7. Наблюдение за транспортом на улице.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знания о работе светофора. Учить выполнять требования сигналов светофора: красный, красный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2.Д/и «Кто быстрее соберёт 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3.Упражнения с действующим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светофором.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4.Беседы с рассматриванием иллюстраций.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5.Аппликация «Светофор»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«Стой – иди» Пальчиковый театр «Светофор»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«Гужевой транспорт»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гужевым транспортом (лошади,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ослы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 Игры на макете.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2.Рассматривание иллюстраций с использованием гужевого транспорта.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3.Составление парных картинок.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«лошадки»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«Пешеходный переход»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кт с др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угими пешеходами и водителями. Закрепить правила поведения на улице.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 о пешеходных переходах.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2.Экскурсия к ближайшей дороге с переходами.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3.предложить детям нарисовать переход, которым они чаще пользуются при переходе дороги с родителями.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4.Обыгрывание игровых ситуаций.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5.Тематические беседы с рассматриванием иллюстраций.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«Перекрёсток»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переходить только прямо, а не наискось.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 о соблюдении правил дорожного движения.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2.Упражнения на макете. С/</w:t>
            </w:r>
            <w:proofErr w:type="spellStart"/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«Водитель»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3.Игры на транспортной площадке «Мы переходим улицу»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4.Предложить детям книги по правилам дорожного движения для рассматривания иллюстраций и их обсуждения.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5.Предложить детям построить из строительного материала улицу с перекрёстком и обыграть её.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6.Придумывание с детьми рассказов на тему «Что было бы, если…»</w:t>
            </w:r>
          </w:p>
        </w:tc>
      </w:tr>
      <w:tr w:rsidR="009821EC" w:rsidRPr="00975F03" w:rsidTr="009821EC">
        <w:trPr>
          <w:trHeight w:val="1065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«Где и как переходить улицу»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1.Игры на определение расстояния до предмета (далеко, близко, очень далеко, очень близко)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3.Составление рассказов детьми «Как мы переходили дорогу»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5.Вечер развлечений по правилам дорожного движения.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6.Просмотр видеофильма по правилам дорожного движения. </w:t>
            </w:r>
          </w:p>
        </w:tc>
      </w:tr>
      <w:tr w:rsidR="009821EC" w:rsidRPr="00975F03" w:rsidTr="009821EC">
        <w:trPr>
          <w:trHeight w:val="1050"/>
        </w:trPr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«Дорожные знаки»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детей обращать внимание на дорожные знаки, познакомить с видами дорожных знаков: запрещающие, информационно-указательные, предупреждающие, предписывающие, с назначением</w:t>
            </w:r>
          </w:p>
          <w:p w:rsidR="009821EC" w:rsidRPr="00975F03" w:rsidRDefault="009821EC" w:rsidP="00975F03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«Светофор», «Пешеход»,</w:t>
            </w:r>
          </w:p>
        </w:tc>
        <w:tc>
          <w:tcPr>
            <w:tcW w:w="43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2.Д/и «Найди такой же», «Угадай знак»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3.Предложить детям нарисовать дорожные знаки.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4.Тематические беседы с рассматриванием иллюстраций, плакатов.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5.Упражнения с планшетом и макетом.</w:t>
            </w:r>
          </w:p>
        </w:tc>
      </w:tr>
    </w:tbl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Задачи для старшего и подготовительного к школе дошкольного возраста:</w:t>
      </w:r>
    </w:p>
    <w:p w:rsidR="009821EC" w:rsidRPr="00975F03" w:rsidRDefault="009821EC" w:rsidP="009821EC">
      <w:pPr>
        <w:numPr>
          <w:ilvl w:val="0"/>
          <w:numId w:val="3"/>
        </w:num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Познакомить с правилами езды на велосипеде. </w:t>
      </w:r>
    </w:p>
    <w:p w:rsidR="009821EC" w:rsidRPr="00975F03" w:rsidRDefault="009821EC" w:rsidP="009821EC">
      <w:pPr>
        <w:numPr>
          <w:ilvl w:val="0"/>
          <w:numId w:val="3"/>
        </w:num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Познакомить с пра</w:t>
      </w:r>
      <w:r w:rsidRPr="00975F03">
        <w:rPr>
          <w:rFonts w:ascii="Times New Roman" w:eastAsia="Times New Roman" w:hAnsi="Times New Roman" w:cs="Times New Roman"/>
          <w:sz w:val="24"/>
          <w:szCs w:val="24"/>
        </w:rPr>
        <w:softHyphen/>
        <w:t>вилами поведения в общественном транспорте.</w:t>
      </w:r>
    </w:p>
    <w:p w:rsidR="009821EC" w:rsidRPr="00975F03" w:rsidRDefault="009821EC" w:rsidP="009821EC">
      <w:pPr>
        <w:numPr>
          <w:ilvl w:val="0"/>
          <w:numId w:val="3"/>
        </w:num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Учить различать дорожные знаки, предназначенные для водителей и пешеходов.</w:t>
      </w:r>
    </w:p>
    <w:p w:rsidR="009821EC" w:rsidRPr="00975F03" w:rsidRDefault="009821EC" w:rsidP="002327F9">
      <w:pPr>
        <w:shd w:val="clear" w:color="auto" w:fill="FFFFFF"/>
        <w:spacing w:after="192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работы по разделу «Правила дорожного движения» в старшей группе</w:t>
      </w:r>
    </w:p>
    <w:tbl>
      <w:tblPr>
        <w:tblW w:w="10632" w:type="dxa"/>
        <w:tblInd w:w="-8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4"/>
        <w:gridCol w:w="4110"/>
        <w:gridCol w:w="4678"/>
      </w:tblGrid>
      <w:tr w:rsidR="009821EC" w:rsidRPr="00975F03" w:rsidTr="009821EC">
        <w:trPr>
          <w:trHeight w:val="34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821EC" w:rsidRPr="00975F03" w:rsidTr="009821EC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«Прогулка по городу»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  в ближайшем к детскому саду микрорайоне разбираться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этой схеме.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1.Д/ и «Наша улица»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2.Дискуссия на тему «Чем опасен стоящий на проезжей части транспорт»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«Ориентирование»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4.Рассматривание иллюстраций.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5.Упражнения на макете.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6.Закрепление с детьми их домашних адресов.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7.Работа со схемами маршрута детей от дома до детского сада.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8.Коллективная аппликация «Улица, на которой я живу».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«Светофор»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зелёный сигнал светофора только, убедившись, что все машины остановились.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2.Тир «Светофор» Изготовление макетов светофора.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5.Выставка детских рисунков «Дети, дорога, 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6.Инсценировка по правилам дорожного движения. Игра-драматизация правил ДД.</w:t>
            </w:r>
          </w:p>
        </w:tc>
      </w:tr>
      <w:tr w:rsidR="009821EC" w:rsidRPr="00975F03" w:rsidTr="009821EC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«Дорожные знаки»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назначение дорожных знаков.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дорожными знаками «Пешеходам движение запрещено», «Въезд запрещён», «Место стоянки», «Телефон», «Движение прямо, направо, налево», «Пункт питания».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обращать внимание на дорожные знаки и учитывать их назначение.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«Угадай, какой знак»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2.Выполнение тематических заданий.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3.Рассматривание книг, иллюстраций, плакатов с дорожными знаками.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4.Соревнование среди детей «Кто больше знает дорожных знаков»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5.Предложить детям на макете улицы правильно расставить дорожные знаки.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6.Логическое упражнение «Чем одна картинка отличается от другой»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7.Конкурс загадок по правилам дорожного движения.</w:t>
            </w:r>
          </w:p>
        </w:tc>
      </w:tr>
      <w:tr w:rsidR="009821EC" w:rsidRPr="00975F03" w:rsidTr="00975F03">
        <w:trPr>
          <w:trHeight w:val="237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«Транспорт»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ориентироваться в многообразии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 сре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оего микрорайона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(наземного, ж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елезнодорожного). Познакомить с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предупредительными сигналами, подаваемыми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водителями, правилами езды на велосипеде.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Уточнить знания о труде водителя.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1.Беседы о том, каким пассажирским транспортом дети пользуются вместе с родителями.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2.Дискуссии на темы «Чем опасен медленно идущий транспорт», «Чем опасен транспорт, проехавший мимо вас»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3.Д/и «теремок»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«Стоп» Наблюдение за трудом водителя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4.Беседа о правилах езды на велосипеде.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1EC" w:rsidRPr="00975F03" w:rsidTr="009821EC">
        <w:trPr>
          <w:trHeight w:val="247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2C6333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«Путешествие по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дорожными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знакам</w:t>
            </w:r>
            <w:r w:rsidR="009821EC"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821EC" w:rsidRPr="00975F03" w:rsidRDefault="009821EC" w:rsidP="002C6333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продолжить знакомство детей с основными 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дорожными знаками.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дорожных знаках и их назначении.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1.Предложить детям нарисовать </w:t>
            </w:r>
            <w:r w:rsidR="002C6333"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«Поехали» Предложить детям на макете обыграть правила пешеходов и водителей.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3.Логическое упражнение «Определи безопасный путь»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4.Выполнение тематических заданий. Игры со строительным материалом «Строим город»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5.Беседа на тему «Как вести себя на улице»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</w:tc>
      </w:tr>
      <w:tr w:rsidR="009821EC" w:rsidRPr="00975F03" w:rsidTr="007F2E88">
        <w:trPr>
          <w:trHeight w:val="1798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«Сигналы регулировщика»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«Жесты регулировщика»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2.Предложить детям складывать разрезные дорожные знаки.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3.Рассматривание иллюстраций.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4.Упражнения на транспортной площадке.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5.Моделирование ситуаций. Показ театра по правилам дорожного движения.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6.Предложить детям ребусы, лабиринты по правилам дорожного движения.</w:t>
            </w:r>
          </w:p>
        </w:tc>
      </w:tr>
      <w:tr w:rsidR="009821EC" w:rsidRPr="00975F03" w:rsidTr="00975F03">
        <w:trPr>
          <w:trHeight w:val="2221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«Мы – пассажиры»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1.Дискуссия на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2.Решение практических заданий («Как вы поступите, если на рельсы упадёт ваша книжка?» и т.д.) Обыгрывание игровых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ситуаций. Конкурс рисунков на асфальте.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3.Прогулка к остановке пассажирского транспорта.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 Д/и «Найди пассажира-нарушителя».</w:t>
            </w:r>
          </w:p>
        </w:tc>
      </w:tr>
      <w:tr w:rsidR="009821EC" w:rsidRPr="00975F03" w:rsidTr="009821EC">
        <w:trPr>
          <w:trHeight w:val="2760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«Мы – пешеходы»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перехода через проезжую часть группами 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индивидуально.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«Лучший пешеход» Обыгрывание игровых ситуаций.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3.С/</w:t>
            </w:r>
            <w:proofErr w:type="spellStart"/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«Мы пешеходы»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4.Решение головоломок по правилам дорожного движения. Упражнения на макете.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5.Час досуга на транспортной площадке.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 </w:t>
            </w:r>
          </w:p>
        </w:tc>
      </w:tr>
      <w:tr w:rsidR="009821EC" w:rsidRPr="00975F03" w:rsidTr="009821EC">
        <w:trPr>
          <w:trHeight w:val="304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«Перекрёсток»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понятие «Перекрёсток», правила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перехода перекрёстка. Познакомить с видами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перекрёстков: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четырёхсторонние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, трёхсторонние,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многосторонние. Учить применять личный опыт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совместной игровой деятельности.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Мониторинг.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1.Д/и «перекрёсток» Моделирование перекрёстка. КВН по правилам дорожного движения.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2.Дискуссии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 Прогулка к перекрёстку.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3.Изготовление пособий к ролевой игре «Перекрёсток»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4.Труд с детьми: подготовка транспорта к летнему сезону. </w:t>
            </w:r>
          </w:p>
        </w:tc>
      </w:tr>
    </w:tbl>
    <w:p w:rsidR="009821EC" w:rsidRPr="00975F03" w:rsidRDefault="009821EC" w:rsidP="007F2E88">
      <w:pPr>
        <w:shd w:val="clear" w:color="auto" w:fill="FFFFFF"/>
        <w:spacing w:after="192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Перспективный план работы по разделу «Правила дорожного движения» в подготовительной к школе группе</w:t>
      </w:r>
    </w:p>
    <w:tbl>
      <w:tblPr>
        <w:tblW w:w="10632" w:type="dxa"/>
        <w:tblInd w:w="-82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4"/>
        <w:gridCol w:w="4110"/>
        <w:gridCol w:w="4678"/>
      </w:tblGrid>
      <w:tr w:rsidR="009821EC" w:rsidRPr="00975F03" w:rsidTr="002C6333"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9821EC" w:rsidRPr="00975F03" w:rsidTr="002C6333">
        <w:trPr>
          <w:trHeight w:val="34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«Устройство улицы»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представление о многополосном движении.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Раскрыть понятие «Площадь».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4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рассказать о своём пути из дома в детский сад.</w:t>
            </w:r>
          </w:p>
          <w:p w:rsidR="009821EC" w:rsidRPr="00975F03" w:rsidRDefault="009821EC" w:rsidP="002C6333">
            <w:pPr>
              <w:numPr>
                <w:ilvl w:val="0"/>
                <w:numId w:val="4"/>
              </w:numPr>
              <w:spacing w:after="192" w:line="384" w:lineRule="atLeast"/>
              <w:ind w:righ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ближайшей дороге с интенсивным движением.</w:t>
            </w:r>
          </w:p>
          <w:p w:rsidR="009821EC" w:rsidRPr="00975F03" w:rsidRDefault="009821EC" w:rsidP="009821EC">
            <w:pPr>
              <w:numPr>
                <w:ilvl w:val="0"/>
                <w:numId w:val="4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по улицам города. Игры на ориентировку в пространстве.</w:t>
            </w:r>
          </w:p>
          <w:p w:rsidR="009821EC" w:rsidRPr="00975F03" w:rsidRDefault="009821EC" w:rsidP="009821EC">
            <w:pPr>
              <w:numPr>
                <w:ilvl w:val="0"/>
                <w:numId w:val="4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нарисовать путь от дома до детского сада.</w:t>
            </w:r>
          </w:p>
          <w:p w:rsidR="009821EC" w:rsidRPr="00975F03" w:rsidRDefault="009821EC" w:rsidP="009821EC">
            <w:pPr>
              <w:numPr>
                <w:ilvl w:val="0"/>
                <w:numId w:val="4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из конструктора «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» построить участок детского сада и обыграть его. 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numPr>
                <w:ilvl w:val="0"/>
                <w:numId w:val="4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на макете показать безопасный путь прохода. </w:t>
            </w: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«Светофор»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но и предвидеть её и уметь её использовать.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из цветной бумаги или картона сконструировать модель светофора на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«Огни светофора»</w:t>
            </w:r>
          </w:p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наблюдательности.</w:t>
            </w:r>
          </w:p>
          <w:p w:rsidR="009821EC" w:rsidRPr="00975F03" w:rsidRDefault="009821EC" w:rsidP="009821EC">
            <w:pPr>
              <w:numPr>
                <w:ilvl w:val="0"/>
                <w:numId w:val="5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детьми рассказов на тему «Светофор»</w:t>
            </w:r>
          </w:p>
          <w:p w:rsidR="009821EC" w:rsidRPr="00975F03" w:rsidRDefault="009821EC" w:rsidP="00975F03">
            <w:pPr>
              <w:spacing w:after="192" w:line="384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«Правила прохода проезжей части, движение по улице»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умение переходить проезжую часть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переходу: посмотреть </w:t>
            </w: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налево-направо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не успел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необходимо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 правой стороне, вне населённых пунктов только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взрослыми, по краю обочины, навстречу движения транспорта. Воспитывать культуру перехода проезжей части.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выставку детских рисунков «Вежливый пешеход»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логических упражнений.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ситуаций по переходу проезжей части.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по правилам дорожного движения.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Инсценировать переход проезжей части и инсценировку показать детям средней группы.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«Мы переходим улицу».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numPr>
                <w:ilvl w:val="0"/>
                <w:numId w:val="6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 по правилам дорожного движения.</w:t>
            </w: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«Дорожные знаки»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детей о видах и назначении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дорожных знаков. Познакомить с дорожными знаками «железнодорожный переезд со шлагбаумом»,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«Железнодорожный переезд без шлагбаума», «Однопутная железная дорога», «Многопутная железная дорога». Учить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«Сложи дорожный знак», «К своим знакам»</w:t>
            </w:r>
          </w:p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«Необычные дорожные знаки»</w:t>
            </w:r>
          </w:p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макетов, различных дорожных знаков.</w:t>
            </w:r>
          </w:p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с детьми знаки для детей старшей группы.</w:t>
            </w:r>
          </w:p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9821EC" w:rsidRPr="00975F03" w:rsidRDefault="009821EC" w:rsidP="009821EC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75F03">
            <w:pPr>
              <w:numPr>
                <w:ilvl w:val="0"/>
                <w:numId w:val="7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использованием иллюстраций.</w:t>
            </w:r>
          </w:p>
        </w:tc>
      </w:tr>
      <w:tr w:rsidR="009821EC" w:rsidRPr="00975F03" w:rsidTr="002C6333">
        <w:trPr>
          <w:trHeight w:val="1710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«Работа сотрудника ГИБДД»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сигнала регулировщика, их соответствие сигналам светофора. Познакомить с обязанностями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сотрудника ГИБДД.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8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нарисовать сюжет работы инспектора ГИБДД</w:t>
            </w:r>
          </w:p>
          <w:p w:rsidR="009821EC" w:rsidRPr="00975F03" w:rsidRDefault="009821EC" w:rsidP="009821EC">
            <w:pPr>
              <w:numPr>
                <w:ilvl w:val="0"/>
                <w:numId w:val="8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 Игры на развитие внимания.</w:t>
            </w:r>
          </w:p>
          <w:p w:rsidR="009821EC" w:rsidRPr="00975F03" w:rsidRDefault="009821EC" w:rsidP="009821EC">
            <w:pPr>
              <w:numPr>
                <w:ilvl w:val="0"/>
                <w:numId w:val="8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9821EC" w:rsidRPr="00975F03" w:rsidRDefault="009821EC" w:rsidP="009821EC">
            <w:pPr>
              <w:numPr>
                <w:ilvl w:val="0"/>
                <w:numId w:val="8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транспортной площадке.</w:t>
            </w:r>
          </w:p>
          <w:p w:rsidR="009821EC" w:rsidRPr="00975F03" w:rsidRDefault="009821EC" w:rsidP="009821EC">
            <w:pPr>
              <w:numPr>
                <w:ilvl w:val="0"/>
                <w:numId w:val="8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КВН по правилам дорожного движения.</w:t>
            </w: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«Поведение в транспорте»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поведения в транспорте и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обязанности пассажиров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мест ожидания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пассажирского транспорта. Учить детей давать оценку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пассажира в опасных дорожных ситуациях.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решение ситуаций.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культуры речи.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«Обязанности пассажира»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заданий.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с использованием иллюстраций.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к остановке пассажирского транспорта.</w:t>
            </w:r>
          </w:p>
          <w:p w:rsidR="009821EC" w:rsidRPr="00975F03" w:rsidRDefault="009821EC" w:rsidP="009821EC">
            <w:pPr>
              <w:numPr>
                <w:ilvl w:val="0"/>
                <w:numId w:val="9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пассажира-нарушителя».</w:t>
            </w: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«Транспорт»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знания о двустороннем и одностороннем движении. Познакомить с сигнализацией машин, сиреной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специального транспорта. Дать представление о тормозном пути автомобиля, о том, что снегоуборочные машины не всегда работают по ходу движения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транспорта. Учить детей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давать оценку действиям водителя.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транспортных ситуаций на макете.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детям, используя игрушки, рассказать о поездке в транспорте.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«Авторалли»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«Грузовик», «Разные машины»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 детьми различного вида транспорта для детей средней группы.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картинки-раскраски с различным видом транспортных средств.</w:t>
            </w:r>
          </w:p>
          <w:p w:rsidR="009821EC" w:rsidRPr="00975F03" w:rsidRDefault="009821EC" w:rsidP="009821EC">
            <w:pPr>
              <w:numPr>
                <w:ilvl w:val="0"/>
                <w:numId w:val="10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«Водитель»</w:t>
            </w:r>
          </w:p>
        </w:tc>
      </w:tr>
      <w:tr w:rsidR="009821EC" w:rsidRPr="00975F03" w:rsidTr="002C6333">
        <w:trPr>
          <w:trHeight w:val="1065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«Перекрёсток»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виды перекрёстков, правила их перехода.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Разъяснить детям правила дорожной безопасности в условиях плохой погоды (дождь, туман, гололёд, морозная погода,</w:t>
            </w:r>
            <w:proofErr w:type="gramEnd"/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оттепель). Учить оценивать окружающую дорожную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обстановку через зрение, органы слуха. Воспитывать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движения пешеходов.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ситуаций.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загадок по правилам дорожного движения.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транспортной площадке «Грамотный пешеход»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«Я и мой велосипед»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глазомера.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к перекрёстку.</w:t>
            </w:r>
          </w:p>
          <w:p w:rsidR="009821EC" w:rsidRPr="00975F03" w:rsidRDefault="009821EC" w:rsidP="009821EC">
            <w:pPr>
              <w:numPr>
                <w:ilvl w:val="0"/>
                <w:numId w:val="11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различных видов пешеходных переходов.</w:t>
            </w:r>
          </w:p>
        </w:tc>
      </w:tr>
      <w:tr w:rsidR="009821EC" w:rsidRPr="00975F03" w:rsidTr="002C6333">
        <w:trPr>
          <w:trHeight w:val="1050"/>
        </w:trPr>
        <w:tc>
          <w:tcPr>
            <w:tcW w:w="18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«Правила поведения на улице»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поведения на улице. Научить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соблюдать правила безопасного поведения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самостоятельном движении по дороге. Убеждать детей в необходимости вырабатывать положительные привычки по выполнению правил безопасного </w:t>
            </w: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на дороге.</w:t>
            </w:r>
          </w:p>
          <w:p w:rsidR="009821EC" w:rsidRPr="00975F03" w:rsidRDefault="009821EC" w:rsidP="009821EC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821EC" w:rsidRPr="00975F03" w:rsidRDefault="009821EC" w:rsidP="007F2E88">
            <w:p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821EC" w:rsidRPr="00975F03" w:rsidRDefault="009821EC" w:rsidP="009821EC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/и «Да или нет»</w:t>
            </w:r>
          </w:p>
          <w:p w:rsidR="009821EC" w:rsidRPr="00975F03" w:rsidRDefault="009821EC" w:rsidP="009821EC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репродукций о культуре поведения на улице</w:t>
            </w:r>
          </w:p>
          <w:p w:rsidR="009821EC" w:rsidRPr="00975F03" w:rsidRDefault="009821EC" w:rsidP="009821EC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ребусы, лабиринты, кроссворды по правилам дорожного движения.</w:t>
            </w:r>
          </w:p>
          <w:p w:rsidR="009821EC" w:rsidRPr="00975F03" w:rsidRDefault="009821EC" w:rsidP="009821EC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«Дети, дорога, автомобиль»</w:t>
            </w:r>
          </w:p>
          <w:p w:rsidR="009821EC" w:rsidRPr="00975F03" w:rsidRDefault="009821EC" w:rsidP="009821EC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худ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роизведений.</w:t>
            </w:r>
          </w:p>
          <w:p w:rsidR="009821EC" w:rsidRPr="00975F03" w:rsidRDefault="009821EC" w:rsidP="00975F03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тематических заданий.</w:t>
            </w:r>
          </w:p>
          <w:p w:rsidR="009821EC" w:rsidRPr="00975F03" w:rsidRDefault="009821EC" w:rsidP="002C6333">
            <w:pPr>
              <w:numPr>
                <w:ilvl w:val="0"/>
                <w:numId w:val="12"/>
              </w:numPr>
              <w:spacing w:after="192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опасных дорожных ситуаций.</w:t>
            </w:r>
          </w:p>
        </w:tc>
      </w:tr>
    </w:tbl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975F03">
        <w:rPr>
          <w:rFonts w:ascii="Times New Roman" w:eastAsia="Times New Roman" w:hAnsi="Times New Roman" w:cs="Times New Roman"/>
          <w:sz w:val="24"/>
          <w:szCs w:val="24"/>
        </w:rPr>
        <w:br/>
      </w:r>
      <w:r w:rsidR="002C6333" w:rsidRPr="00975F03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родителями.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>1 этап – Ознакомительный.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-сбор информации (собеседование, анкетирование, наблюдение);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-выделение проблемы (беседы, наблюдение, опросы, тесты).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>2 этап – Профилактический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 наглядная агитация (стенды, памятки, уголки для родителей, СМИ)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- встреча со специалистами </w:t>
      </w:r>
      <w:proofErr w:type="gramStart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75F03">
        <w:rPr>
          <w:rFonts w:ascii="Times New Roman" w:eastAsia="Times New Roman" w:hAnsi="Times New Roman" w:cs="Times New Roman"/>
          <w:sz w:val="24"/>
          <w:szCs w:val="24"/>
        </w:rPr>
        <w:t>сотрудниками ГИБДД, общественными инспекторами дорожного движения);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 участие в совместных мероприятиях по профилактике ДДТ.</w:t>
      </w:r>
    </w:p>
    <w:p w:rsidR="002C6333" w:rsidRPr="00975F03" w:rsidRDefault="002C633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>3 этап –</w:t>
      </w:r>
      <w:r w:rsidR="002327F9"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</w:t>
      </w: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>ндивидуальная работа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-выявление, знакомство с опытом семейного воспитания по профилактике ДДТ;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 консультативная индивидуальная помощь;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-совместное обсуждение проблем обучения детей ПДД и профилактикой ДДТ.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F03">
        <w:rPr>
          <w:rFonts w:ascii="Times New Roman" w:eastAsia="Times New Roman" w:hAnsi="Times New Roman" w:cs="Times New Roman"/>
          <w:sz w:val="24"/>
          <w:szCs w:val="24"/>
          <w:u w:val="single"/>
        </w:rPr>
        <w:t>4 этап – Перспективный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-ознакомление родителей с имеющимися результатами работы по профилактике ДДТ;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-стимулирование активного участия родителей в совместной работе по профилактике ДДТ;</w:t>
      </w:r>
    </w:p>
    <w:p w:rsidR="002327F9" w:rsidRPr="00975F03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- определение перспектив работы детского сада и семьи по предлагаемой программе.</w:t>
      </w:r>
    </w:p>
    <w:p w:rsidR="002327F9" w:rsidRPr="00975F03" w:rsidRDefault="002327F9" w:rsidP="002327F9">
      <w:pPr>
        <w:keepNext/>
        <w:shd w:val="clear" w:color="auto" w:fill="FFFFFF"/>
        <w:spacing w:after="0" w:line="432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 с родителями по предупреждению ДТП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беседы, деловые игры по безопасности дорожного движения;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«круглый стол» с участием сотрудников ГИБДД, врача-травматолога или представителя Красного Креста, уделив особое внимание теме «дорожные ловушки» и ответственности родителей за жизнь и здоровье детей;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выпуск газет, бюллетеней;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зачеты по знаниям Правил дорожного </w:t>
      </w:r>
      <w:proofErr w:type="gramStart"/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proofErr w:type="gramEnd"/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детей, так и родителей с использованием анкет или тестовых заданий по ПДД;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материалов в уголки по безопасности движения для изучения не только детьми, но и родителями;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и обновление учебных пособий по ПДД (плакатов, макетов светофоров и настольных перекрестков, дорожных знаков и т.д.), а также устройство площадки для проведения практических занятий;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кинолектории по безопасности дорожного движения;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провести конкурсы по безопасности дорожного движения для семейных команд (КВН, викторины, театрализованные представления, «Поле чудес», </w:t>
      </w:r>
      <w:proofErr w:type="spellStart"/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брейн-ринг</w:t>
      </w:r>
      <w:proofErr w:type="spellEnd"/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конкурс загадок, частушек и стихов по ПДД и т.д.) и привлекать родителей к организации конкурсов;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 плакатов, рисунков, поделок, иллюстраций, фотографий, литературы по безопасности дорожного движения;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на родительских собраниях каждого факта ДТП или правонарушения в сфере безопасности дорожного движения с участием детей;</w:t>
      </w:r>
    </w:p>
    <w:p w:rsidR="002327F9" w:rsidRPr="00975F03" w:rsidRDefault="002327F9" w:rsidP="002327F9">
      <w:pPr>
        <w:shd w:val="clear" w:color="auto" w:fill="FFFFFF"/>
        <w:spacing w:after="0" w:line="432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беседы с родителями, дети которых входят в группу риска (слишком активные, подвижные, непредсказуемые на улицах и дорогах, и, наоборот, заторможенные, неуверенные в себе, испытывающие чувство страха, имеющие замедленную реакцию на опасность).</w:t>
      </w:r>
    </w:p>
    <w:p w:rsidR="002327F9" w:rsidRPr="00975F03" w:rsidRDefault="002327F9" w:rsidP="002327F9">
      <w:pPr>
        <w:keepNext/>
        <w:shd w:val="clear" w:color="auto" w:fill="FFFFFF"/>
        <w:spacing w:after="0" w:line="432" w:lineRule="atLeast"/>
        <w:ind w:right="-1"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Нетрадиционные формы организации общения педагога с родителями по проблеме: «Ознакомление дошкольников с Правилами дорожного движения»</w:t>
      </w:r>
    </w:p>
    <w:tbl>
      <w:tblPr>
        <w:tblW w:w="951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7"/>
        <w:gridCol w:w="4110"/>
        <w:gridCol w:w="3261"/>
      </w:tblGrid>
      <w:tr w:rsidR="002327F9" w:rsidRPr="00975F03" w:rsidTr="002327F9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 целью используется эта форма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проведения общения</w:t>
            </w:r>
          </w:p>
        </w:tc>
      </w:tr>
      <w:tr w:rsidR="002327F9" w:rsidRPr="00975F03" w:rsidTr="002327F9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Информационно-аналитические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социологических срезов, опросов, «Почтовый ящик»</w:t>
            </w:r>
          </w:p>
        </w:tc>
      </w:tr>
      <w:tr w:rsidR="002327F9" w:rsidRPr="00975F03" w:rsidTr="002327F9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досуги, праздники, участие родителей и детей в выставках</w:t>
            </w:r>
          </w:p>
        </w:tc>
      </w:tr>
      <w:tr w:rsidR="002327F9" w:rsidRPr="00975F03" w:rsidTr="002327F9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родителей с возрастными и психологическими особенностями дошкольников в </w:t>
            </w: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восприятия информации. Формирование у родителей практических навыков обучения детей ПДД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Семинары – практикумы, педагогический брифинг, педагогическая гостиная, </w:t>
            </w: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собраний, консультаций в нетрадиционной форме, устные журналы, игры с содержанием по данной проблеме, библиотека для родителей</w:t>
            </w:r>
          </w:p>
        </w:tc>
      </w:tr>
      <w:tr w:rsidR="002327F9" w:rsidRPr="00975F03" w:rsidTr="002327F9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Наглядно–информационные: информационно-ознакомительные; информационно-просветительские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работой дошкольного учреждения по данному направлению.</w:t>
            </w: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у родителей знаний по проблеме обучения детей ПДД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327F9" w:rsidRPr="00975F03" w:rsidRDefault="002327F9" w:rsidP="002327F9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проспекты для родителей, организация дней открытых дверей, открытых 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2327F9" w:rsidRDefault="002327F9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5F03" w:rsidRPr="00975F03" w:rsidRDefault="00975F03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21EC" w:rsidRPr="00975F03" w:rsidRDefault="009821EC" w:rsidP="002327F9">
      <w:pPr>
        <w:shd w:val="clear" w:color="auto" w:fill="FFFFFF"/>
        <w:spacing w:after="192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Старцева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 О.Ю. Школа дорожных наук: Профилактика детского дорожно-транспортного травматизма. </w:t>
      </w:r>
      <w:proofErr w:type="gramStart"/>
      <w:r w:rsidRPr="00975F03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975F03">
        <w:rPr>
          <w:rFonts w:ascii="Times New Roman" w:eastAsia="Times New Roman" w:hAnsi="Times New Roman" w:cs="Times New Roman"/>
          <w:sz w:val="24"/>
          <w:szCs w:val="24"/>
        </w:rPr>
        <w:t>.:ТЦ Сфера, 2010.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Данилова Т.И. Программа «Светофор». Обучение детей дошкольного возраста ПДД. - «ДЕТСТВО-ПРЕСС», 2009.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Елжова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 Н.В. ПДД в детском саду: развивающая среда и методика по ознакомлению детей с ПДД, перспективное планирование, конспекты занятий. – Ростов </w:t>
      </w: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75F03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975F03">
        <w:rPr>
          <w:rFonts w:ascii="Times New Roman" w:eastAsia="Times New Roman" w:hAnsi="Times New Roman" w:cs="Times New Roman"/>
          <w:sz w:val="24"/>
          <w:szCs w:val="24"/>
        </w:rPr>
        <w:t>: Феникс, 2011.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Хабибулина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 Е.Я. Дорожная азбука в детском саду. Конспекты занятий. – </w:t>
      </w: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975F03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975F03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 «ИЗДАТЕЛЬСТВО «ДЕТСТВО-ПРЕСС», 2010.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Коган М.С. Правила дорожные знать каждому положено: Познавательные игры с дошколятами и школьниками. – Новосибирск, 2008.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Скоролупова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 xml:space="preserve"> О.Л. Правила и безопасность дорожного движения. – </w:t>
      </w:r>
      <w:proofErr w:type="spellStart"/>
      <w:r w:rsidRPr="00975F03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975F03">
        <w:rPr>
          <w:rFonts w:ascii="Times New Roman" w:eastAsia="Times New Roman" w:hAnsi="Times New Roman" w:cs="Times New Roman"/>
          <w:sz w:val="24"/>
          <w:szCs w:val="24"/>
        </w:rPr>
        <w:t>, 2003, 2004.</w:t>
      </w:r>
    </w:p>
    <w:p w:rsidR="009821EC" w:rsidRPr="00975F03" w:rsidRDefault="009821EC" w:rsidP="009821EC">
      <w:pPr>
        <w:shd w:val="clear" w:color="auto" w:fill="FFFFFF"/>
        <w:spacing w:after="192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75F03">
        <w:rPr>
          <w:rFonts w:ascii="Times New Roman" w:eastAsia="Times New Roman" w:hAnsi="Times New Roman" w:cs="Times New Roman"/>
          <w:sz w:val="24"/>
          <w:szCs w:val="24"/>
        </w:rPr>
        <w:t>Шорыгина Т.А. Основы безопасности детей 5-8 лет. М., 2007</w:t>
      </w:r>
    </w:p>
    <w:p w:rsidR="009821EC" w:rsidRDefault="009821EC" w:rsidP="009821EC"/>
    <w:p w:rsidR="00D94748" w:rsidRPr="00D94748" w:rsidRDefault="00D94748" w:rsidP="00D94748">
      <w:pPr>
        <w:pStyle w:val="a3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</w:p>
    <w:sectPr w:rsidR="00D94748" w:rsidRPr="00D94748" w:rsidSect="00D7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F9D"/>
    <w:multiLevelType w:val="multilevel"/>
    <w:tmpl w:val="2F3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7D0C"/>
    <w:multiLevelType w:val="multilevel"/>
    <w:tmpl w:val="F930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6111D"/>
    <w:multiLevelType w:val="hybridMultilevel"/>
    <w:tmpl w:val="25D6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F447E"/>
    <w:multiLevelType w:val="multilevel"/>
    <w:tmpl w:val="9AFA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B4308"/>
    <w:multiLevelType w:val="multilevel"/>
    <w:tmpl w:val="9FCE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300A0"/>
    <w:multiLevelType w:val="multilevel"/>
    <w:tmpl w:val="4EC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464C5"/>
    <w:multiLevelType w:val="multilevel"/>
    <w:tmpl w:val="3554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A0B0F"/>
    <w:multiLevelType w:val="multilevel"/>
    <w:tmpl w:val="EC32CB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CCB47B8"/>
    <w:multiLevelType w:val="multilevel"/>
    <w:tmpl w:val="6764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74D45"/>
    <w:multiLevelType w:val="multilevel"/>
    <w:tmpl w:val="0B92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24200"/>
    <w:multiLevelType w:val="multilevel"/>
    <w:tmpl w:val="656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B3E5C"/>
    <w:multiLevelType w:val="multilevel"/>
    <w:tmpl w:val="020C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D6FD7"/>
    <w:rsid w:val="00083C40"/>
    <w:rsid w:val="00216281"/>
    <w:rsid w:val="002327F9"/>
    <w:rsid w:val="002C6333"/>
    <w:rsid w:val="00342213"/>
    <w:rsid w:val="004D6FD7"/>
    <w:rsid w:val="00763F56"/>
    <w:rsid w:val="0077322A"/>
    <w:rsid w:val="007F2E88"/>
    <w:rsid w:val="00814E5B"/>
    <w:rsid w:val="00975F03"/>
    <w:rsid w:val="009821EC"/>
    <w:rsid w:val="00B34401"/>
    <w:rsid w:val="00D67F6A"/>
    <w:rsid w:val="00D76100"/>
    <w:rsid w:val="00D94748"/>
    <w:rsid w:val="00E908F7"/>
    <w:rsid w:val="00F1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27F9"/>
  </w:style>
  <w:style w:type="paragraph" w:customStyle="1" w:styleId="c3">
    <w:name w:val="c3"/>
    <w:basedOn w:val="a"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27F9"/>
  </w:style>
  <w:style w:type="paragraph" w:customStyle="1" w:styleId="c8">
    <w:name w:val="c8"/>
    <w:basedOn w:val="a"/>
    <w:rsid w:val="0023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83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28522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8</cp:revision>
  <cp:lastPrinted>2022-02-09T02:57:00Z</cp:lastPrinted>
  <dcterms:created xsi:type="dcterms:W3CDTF">2018-01-30T06:39:00Z</dcterms:created>
  <dcterms:modified xsi:type="dcterms:W3CDTF">2022-02-09T03:40:00Z</dcterms:modified>
</cp:coreProperties>
</file>