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9"/>
        <w:gridCol w:w="1531"/>
        <w:gridCol w:w="3969"/>
      </w:tblGrid>
      <w:tr w:rsidR="004C7B4C" w:rsidRPr="00BB5514" w:rsidTr="00CE6501">
        <w:trPr>
          <w:trHeight w:val="4"/>
        </w:trPr>
        <w:tc>
          <w:tcPr>
            <w:tcW w:w="4139" w:type="dxa"/>
            <w:tcBorders>
              <w:left w:val="nil"/>
              <w:right w:val="nil"/>
            </w:tcBorders>
          </w:tcPr>
          <w:p w:rsidR="004C7B4C" w:rsidRPr="00403677" w:rsidRDefault="0032516F" w:rsidP="004C7B4C">
            <w:pPr>
              <w:rPr>
                <w:color w:val="FF0000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991235</wp:posOffset>
                  </wp:positionH>
                  <wp:positionV relativeFrom="paragraph">
                    <wp:posOffset>-572770</wp:posOffset>
                  </wp:positionV>
                  <wp:extent cx="532765" cy="643890"/>
                  <wp:effectExtent l="19050" t="0" r="635" b="0"/>
                  <wp:wrapNone/>
                  <wp:docPr id="2" name="Рисунок 2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1" w:type="dxa"/>
            <w:vMerge w:val="restart"/>
            <w:tcBorders>
              <w:left w:val="nil"/>
              <w:right w:val="nil"/>
            </w:tcBorders>
          </w:tcPr>
          <w:p w:rsidR="004C7B4C" w:rsidRPr="00870848" w:rsidRDefault="004C7B4C" w:rsidP="004C7B4C"/>
        </w:tc>
        <w:tc>
          <w:tcPr>
            <w:tcW w:w="3969" w:type="dxa"/>
            <w:vMerge w:val="restart"/>
            <w:tcBorders>
              <w:left w:val="nil"/>
              <w:right w:val="nil"/>
            </w:tcBorders>
          </w:tcPr>
          <w:p w:rsidR="002E4C66" w:rsidRDefault="002E4C66" w:rsidP="007C5D48">
            <w:r>
              <w:t xml:space="preserve">Руководителям </w:t>
            </w:r>
          </w:p>
          <w:p w:rsidR="00C64741" w:rsidRDefault="002E4C66" w:rsidP="007C5D48">
            <w:r>
              <w:t>муниципальных органов управления образованием</w:t>
            </w:r>
          </w:p>
          <w:p w:rsidR="000836E6" w:rsidRPr="0062120F" w:rsidRDefault="000836E6" w:rsidP="007C5D48"/>
        </w:tc>
      </w:tr>
      <w:tr w:rsidR="004C7B4C" w:rsidRPr="00A66B51" w:rsidTr="00CE6501">
        <w:trPr>
          <w:trHeight w:val="426"/>
        </w:trPr>
        <w:tc>
          <w:tcPr>
            <w:tcW w:w="4139" w:type="dxa"/>
            <w:tcBorders>
              <w:left w:val="nil"/>
              <w:bottom w:val="thinThickMediumGap" w:sz="24" w:space="0" w:color="00B0F0"/>
              <w:right w:val="nil"/>
            </w:tcBorders>
          </w:tcPr>
          <w:p w:rsidR="004C7B4C" w:rsidRPr="00857CC1" w:rsidRDefault="004C7B4C" w:rsidP="004C7B4C">
            <w:pPr>
              <w:pStyle w:val="a3"/>
              <w:spacing w:line="280" w:lineRule="exact"/>
              <w:rPr>
                <w:sz w:val="20"/>
                <w:szCs w:val="20"/>
              </w:rPr>
            </w:pPr>
            <w:r w:rsidRPr="00857CC1">
              <w:rPr>
                <w:sz w:val="20"/>
                <w:szCs w:val="20"/>
              </w:rPr>
              <w:t xml:space="preserve">МИНИСТЕРСТВО </w:t>
            </w:r>
            <w:r>
              <w:rPr>
                <w:sz w:val="20"/>
                <w:szCs w:val="20"/>
              </w:rPr>
              <w:t>О</w:t>
            </w:r>
            <w:r w:rsidRPr="00857CC1">
              <w:rPr>
                <w:sz w:val="20"/>
                <w:szCs w:val="20"/>
              </w:rPr>
              <w:t>БРАЗОВАНИЯ</w:t>
            </w:r>
          </w:p>
          <w:p w:rsidR="004C7B4C" w:rsidRPr="00083B7F" w:rsidRDefault="004C7B4C" w:rsidP="004C7B4C">
            <w:pPr>
              <w:jc w:val="center"/>
              <w:rPr>
                <w:b/>
                <w:sz w:val="20"/>
                <w:szCs w:val="20"/>
              </w:rPr>
            </w:pPr>
            <w:r w:rsidRPr="00857CC1">
              <w:rPr>
                <w:b/>
                <w:sz w:val="20"/>
                <w:szCs w:val="20"/>
              </w:rPr>
              <w:t>И НАУКИ КРАСНОЯРСКОГО КРАЯ</w:t>
            </w:r>
          </w:p>
          <w:p w:rsidR="004C7B4C" w:rsidRPr="00083B7F" w:rsidRDefault="004C7B4C" w:rsidP="004C7B4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left w:val="nil"/>
              <w:right w:val="nil"/>
            </w:tcBorders>
          </w:tcPr>
          <w:p w:rsidR="004C7B4C" w:rsidRPr="00A66B51" w:rsidRDefault="004C7B4C" w:rsidP="004C7B4C">
            <w:pPr>
              <w:rPr>
                <w:color w:val="FF0000"/>
              </w:rPr>
            </w:pPr>
          </w:p>
        </w:tc>
        <w:tc>
          <w:tcPr>
            <w:tcW w:w="3969" w:type="dxa"/>
            <w:vMerge/>
            <w:tcBorders>
              <w:left w:val="nil"/>
              <w:right w:val="nil"/>
            </w:tcBorders>
          </w:tcPr>
          <w:p w:rsidR="004C7B4C" w:rsidRPr="00A66B51" w:rsidRDefault="004C7B4C" w:rsidP="004C7B4C">
            <w:pPr>
              <w:rPr>
                <w:color w:val="FF0000"/>
              </w:rPr>
            </w:pPr>
          </w:p>
        </w:tc>
      </w:tr>
      <w:tr w:rsidR="004C7B4C" w:rsidRPr="00A66B51" w:rsidTr="00417D5E">
        <w:trPr>
          <w:trHeight w:val="2500"/>
        </w:trPr>
        <w:tc>
          <w:tcPr>
            <w:tcW w:w="4139" w:type="dxa"/>
            <w:tcBorders>
              <w:top w:val="thinThickMediumGap" w:sz="24" w:space="0" w:color="FF0000"/>
              <w:left w:val="nil"/>
              <w:bottom w:val="nil"/>
              <w:right w:val="nil"/>
            </w:tcBorders>
          </w:tcPr>
          <w:p w:rsidR="004C7B4C" w:rsidRPr="00815078" w:rsidRDefault="004C7B4C" w:rsidP="004C7B4C">
            <w:pPr>
              <w:rPr>
                <w:sz w:val="20"/>
                <w:szCs w:val="20"/>
              </w:rPr>
            </w:pPr>
            <w:r w:rsidRPr="00815078">
              <w:rPr>
                <w:sz w:val="20"/>
                <w:szCs w:val="20"/>
              </w:rPr>
              <w:t xml:space="preserve">К. Маркса ул., </w:t>
            </w:r>
            <w:smartTag w:uri="urn:schemas-microsoft-com:office:smarttags" w:element="metricconverter">
              <w:smartTagPr>
                <w:attr w:name="ProductID" w:val="122, г"/>
              </w:smartTagPr>
              <w:smartTag w:uri="urn:schemas-microsoft-com:office:smarttags" w:element="metricconverter">
                <w:smartTagPr>
                  <w:attr w:name="ProductID" w:val="122, г"/>
                </w:smartTagPr>
                <w:r w:rsidRPr="00815078">
                  <w:rPr>
                    <w:sz w:val="20"/>
                    <w:szCs w:val="20"/>
                  </w:rPr>
                  <w:t xml:space="preserve">122, </w:t>
                </w:r>
                <w:smartTag w:uri="urn:schemas-microsoft-com:office:smarttags" w:element="PersonName">
                  <w:smartTagPr>
                    <w:attr w:name="ProductID" w:val="г. Красноярск"/>
                  </w:smartTagPr>
                  <w:r w:rsidRPr="00815078">
                    <w:rPr>
                      <w:sz w:val="20"/>
                      <w:szCs w:val="20"/>
                    </w:rPr>
                    <w:t>г</w:t>
                  </w:r>
                </w:smartTag>
              </w:smartTag>
              <w:r w:rsidRPr="00815078">
                <w:rPr>
                  <w:sz w:val="20"/>
                  <w:szCs w:val="20"/>
                </w:rPr>
                <w:t>. Красноярск</w:t>
              </w:r>
            </w:smartTag>
            <w:r w:rsidRPr="00815078">
              <w:rPr>
                <w:sz w:val="20"/>
                <w:szCs w:val="20"/>
              </w:rPr>
              <w:t>, 660021</w:t>
            </w:r>
          </w:p>
          <w:p w:rsidR="004C7B4C" w:rsidRPr="00815078" w:rsidRDefault="004C7B4C" w:rsidP="004C7B4C">
            <w:pPr>
              <w:rPr>
                <w:sz w:val="20"/>
                <w:szCs w:val="20"/>
              </w:rPr>
            </w:pPr>
            <w:r w:rsidRPr="00815078">
              <w:rPr>
                <w:sz w:val="20"/>
                <w:szCs w:val="20"/>
              </w:rPr>
              <w:t xml:space="preserve">Факс: (391) </w:t>
            </w:r>
            <w:r>
              <w:rPr>
                <w:sz w:val="20"/>
                <w:szCs w:val="20"/>
              </w:rPr>
              <w:t>2</w:t>
            </w:r>
            <w:r w:rsidRPr="00815078">
              <w:rPr>
                <w:sz w:val="20"/>
                <w:szCs w:val="20"/>
              </w:rPr>
              <w:t>21-28-26</w:t>
            </w:r>
          </w:p>
          <w:p w:rsidR="004C7B4C" w:rsidRPr="00815078" w:rsidRDefault="004C7B4C" w:rsidP="004C7B4C">
            <w:pPr>
              <w:rPr>
                <w:sz w:val="20"/>
                <w:szCs w:val="20"/>
              </w:rPr>
            </w:pPr>
            <w:r w:rsidRPr="00815078">
              <w:rPr>
                <w:sz w:val="20"/>
                <w:szCs w:val="20"/>
              </w:rPr>
              <w:t xml:space="preserve">Телефон: (391) </w:t>
            </w:r>
            <w:r>
              <w:rPr>
                <w:sz w:val="20"/>
                <w:szCs w:val="20"/>
              </w:rPr>
              <w:t>211</w:t>
            </w:r>
            <w:r w:rsidRPr="008150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93</w:t>
            </w:r>
            <w:r w:rsidRPr="008150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</w:p>
          <w:p w:rsidR="004C7B4C" w:rsidRPr="00F9665B" w:rsidRDefault="004C7B4C" w:rsidP="004C7B4C">
            <w:pPr>
              <w:rPr>
                <w:sz w:val="20"/>
                <w:szCs w:val="20"/>
              </w:rPr>
            </w:pPr>
            <w:r w:rsidRPr="00815078">
              <w:rPr>
                <w:sz w:val="20"/>
                <w:szCs w:val="20"/>
                <w:lang w:val="en-US"/>
              </w:rPr>
              <w:t>E</w:t>
            </w:r>
            <w:r w:rsidRPr="00F9665B">
              <w:rPr>
                <w:sz w:val="20"/>
                <w:szCs w:val="20"/>
              </w:rPr>
              <w:t>-</w:t>
            </w:r>
            <w:r w:rsidRPr="00815078">
              <w:rPr>
                <w:sz w:val="20"/>
                <w:szCs w:val="20"/>
                <w:lang w:val="en-US"/>
              </w:rPr>
              <w:t>mail</w:t>
            </w:r>
            <w:r w:rsidRPr="00F9665B">
              <w:rPr>
                <w:sz w:val="20"/>
                <w:szCs w:val="20"/>
              </w:rPr>
              <w:t xml:space="preserve">: </w:t>
            </w:r>
            <w:hyperlink r:id="rId7" w:history="1">
              <w:r w:rsidRPr="00E80260">
                <w:rPr>
                  <w:rStyle w:val="a5"/>
                  <w:sz w:val="20"/>
                  <w:szCs w:val="20"/>
                  <w:lang w:val="en-US"/>
                </w:rPr>
                <w:t>mon</w:t>
              </w:r>
              <w:r w:rsidRPr="00F9665B">
                <w:rPr>
                  <w:rStyle w:val="a5"/>
                  <w:sz w:val="20"/>
                  <w:szCs w:val="20"/>
                </w:rPr>
                <w:t>@</w:t>
              </w:r>
              <w:r w:rsidRPr="00E80260">
                <w:rPr>
                  <w:rStyle w:val="a5"/>
                  <w:sz w:val="20"/>
                  <w:szCs w:val="20"/>
                  <w:lang w:val="en-US"/>
                </w:rPr>
                <w:t>krao</w:t>
              </w:r>
              <w:r w:rsidRPr="00F9665B">
                <w:rPr>
                  <w:rStyle w:val="a5"/>
                  <w:sz w:val="20"/>
                  <w:szCs w:val="20"/>
                </w:rPr>
                <w:t>.</w:t>
              </w:r>
              <w:r w:rsidRPr="00E80260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F9665B">
              <w:rPr>
                <w:sz w:val="20"/>
                <w:szCs w:val="20"/>
              </w:rPr>
              <w:t xml:space="preserve"> </w:t>
            </w:r>
          </w:p>
          <w:p w:rsidR="004C7B4C" w:rsidRPr="00F9665B" w:rsidRDefault="004C7B4C" w:rsidP="004C7B4C">
            <w:pPr>
              <w:rPr>
                <w:sz w:val="20"/>
                <w:szCs w:val="20"/>
              </w:rPr>
            </w:pPr>
            <w:r w:rsidRPr="00815078">
              <w:rPr>
                <w:sz w:val="20"/>
                <w:szCs w:val="20"/>
              </w:rPr>
              <w:t>ОКОГУ</w:t>
            </w:r>
            <w:r w:rsidRPr="00F9665B">
              <w:rPr>
                <w:sz w:val="20"/>
                <w:szCs w:val="20"/>
              </w:rPr>
              <w:t xml:space="preserve"> 23280</w:t>
            </w:r>
          </w:p>
          <w:p w:rsidR="004C7B4C" w:rsidRPr="00815078" w:rsidRDefault="004C7B4C" w:rsidP="004C7B4C">
            <w:pPr>
              <w:rPr>
                <w:sz w:val="20"/>
                <w:szCs w:val="20"/>
              </w:rPr>
            </w:pPr>
            <w:r w:rsidRPr="00815078">
              <w:rPr>
                <w:sz w:val="20"/>
                <w:szCs w:val="20"/>
              </w:rPr>
              <w:t xml:space="preserve">ОГРН 1082468041611 </w:t>
            </w:r>
          </w:p>
          <w:p w:rsidR="004C7B4C" w:rsidRPr="00815078" w:rsidRDefault="004C7B4C" w:rsidP="004C7B4C">
            <w:pPr>
              <w:rPr>
                <w:sz w:val="20"/>
                <w:szCs w:val="20"/>
              </w:rPr>
            </w:pPr>
            <w:r w:rsidRPr="00815078">
              <w:rPr>
                <w:sz w:val="20"/>
                <w:szCs w:val="20"/>
              </w:rPr>
              <w:t>ИНН/КПП 2460210378/246001001</w:t>
            </w:r>
          </w:p>
          <w:p w:rsidR="004C7B4C" w:rsidRPr="00815078" w:rsidRDefault="004C7B4C" w:rsidP="004C7B4C">
            <w:pPr>
              <w:jc w:val="center"/>
              <w:rPr>
                <w:rFonts w:ascii="TimesET" w:hAnsi="TimesET" w:cs="TimesET"/>
                <w:sz w:val="16"/>
                <w:szCs w:val="16"/>
              </w:rPr>
            </w:pPr>
          </w:p>
          <w:p w:rsidR="004C7B4C" w:rsidRPr="00815078" w:rsidRDefault="004C7B4C" w:rsidP="004C7B4C">
            <w:pPr>
              <w:jc w:val="both"/>
              <w:rPr>
                <w:sz w:val="20"/>
                <w:szCs w:val="20"/>
              </w:rPr>
            </w:pPr>
            <w:r w:rsidRPr="00815078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="002A7BCD">
              <w:rPr>
                <w:sz w:val="20"/>
                <w:szCs w:val="20"/>
              </w:rPr>
              <w:t>15.02.2012</w:t>
            </w:r>
            <w:r>
              <w:rPr>
                <w:sz w:val="20"/>
                <w:szCs w:val="20"/>
              </w:rPr>
              <w:t>__</w:t>
            </w:r>
            <w:r w:rsidRPr="000A0898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№</w:t>
            </w:r>
            <w:r w:rsidRPr="000A0898">
              <w:rPr>
                <w:sz w:val="20"/>
                <w:szCs w:val="20"/>
              </w:rPr>
              <w:t>__</w:t>
            </w:r>
            <w:r w:rsidR="002A7BCD">
              <w:rPr>
                <w:sz w:val="20"/>
                <w:szCs w:val="20"/>
              </w:rPr>
              <w:t>_865/и</w:t>
            </w:r>
            <w:r w:rsidRPr="0081507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</w:p>
          <w:p w:rsidR="004C7B4C" w:rsidRPr="00815078" w:rsidRDefault="004C7B4C" w:rsidP="004C7B4C">
            <w:pPr>
              <w:rPr>
                <w:sz w:val="16"/>
                <w:szCs w:val="16"/>
              </w:rPr>
            </w:pPr>
          </w:p>
          <w:p w:rsidR="004C7B4C" w:rsidRPr="00540387" w:rsidRDefault="004C7B4C" w:rsidP="004C7B4C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nil"/>
              <w:bottom w:val="nil"/>
              <w:right w:val="nil"/>
            </w:tcBorders>
          </w:tcPr>
          <w:p w:rsidR="004C7B4C" w:rsidRPr="00A66B51" w:rsidRDefault="004C7B4C" w:rsidP="004C7B4C">
            <w:pPr>
              <w:rPr>
                <w:color w:val="FF000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:rsidR="004C7B4C" w:rsidRPr="00A66B51" w:rsidRDefault="004C7B4C" w:rsidP="004C7B4C">
            <w:pPr>
              <w:rPr>
                <w:color w:val="FF0000"/>
              </w:rPr>
            </w:pPr>
          </w:p>
        </w:tc>
      </w:tr>
    </w:tbl>
    <w:p w:rsidR="002E4C66" w:rsidRDefault="002E4C66" w:rsidP="002E4C66">
      <w:pPr>
        <w:rPr>
          <w:sz w:val="27"/>
          <w:szCs w:val="27"/>
        </w:rPr>
      </w:pPr>
      <w:r>
        <w:rPr>
          <w:sz w:val="27"/>
          <w:szCs w:val="27"/>
        </w:rPr>
        <w:t>О введении курса ОРКСЭ</w:t>
      </w:r>
    </w:p>
    <w:p w:rsidR="00AB4474" w:rsidRDefault="002E4C66" w:rsidP="002E4C66">
      <w:pPr>
        <w:rPr>
          <w:sz w:val="27"/>
          <w:szCs w:val="27"/>
        </w:rPr>
      </w:pPr>
      <w:r>
        <w:rPr>
          <w:sz w:val="27"/>
          <w:szCs w:val="27"/>
        </w:rPr>
        <w:t>с 1 сентября 2012 года</w:t>
      </w:r>
    </w:p>
    <w:p w:rsidR="00D42835" w:rsidRDefault="00D42835" w:rsidP="00AB4474">
      <w:pPr>
        <w:jc w:val="center"/>
        <w:rPr>
          <w:sz w:val="27"/>
          <w:szCs w:val="27"/>
        </w:rPr>
      </w:pPr>
    </w:p>
    <w:p w:rsidR="002E4C66" w:rsidRDefault="002E4C66" w:rsidP="00AB4474">
      <w:pPr>
        <w:jc w:val="center"/>
        <w:rPr>
          <w:sz w:val="27"/>
          <w:szCs w:val="27"/>
        </w:rPr>
      </w:pPr>
      <w:r>
        <w:rPr>
          <w:sz w:val="27"/>
          <w:szCs w:val="27"/>
        </w:rPr>
        <w:t>Уважаемые руководители!</w:t>
      </w:r>
    </w:p>
    <w:p w:rsidR="005369E5" w:rsidRDefault="00DF345D" w:rsidP="00DF345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D2C23">
        <w:rPr>
          <w:sz w:val="27"/>
          <w:szCs w:val="27"/>
        </w:rPr>
        <w:t>Во исполнение распоряжения Правительства Российской Фе</w:t>
      </w:r>
      <w:r w:rsidR="005369E5">
        <w:rPr>
          <w:sz w:val="27"/>
          <w:szCs w:val="27"/>
        </w:rPr>
        <w:t>дерации от 28.01.2012 № 84-р утверждены</w:t>
      </w:r>
      <w:r w:rsidR="00DD61C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CD631E">
        <w:rPr>
          <w:sz w:val="27"/>
          <w:szCs w:val="27"/>
        </w:rPr>
        <w:t>приказ</w:t>
      </w:r>
      <w:r w:rsidR="005369E5">
        <w:rPr>
          <w:sz w:val="27"/>
          <w:szCs w:val="27"/>
        </w:rPr>
        <w:t>ы</w:t>
      </w:r>
      <w:r w:rsidR="00CD631E">
        <w:rPr>
          <w:sz w:val="27"/>
          <w:szCs w:val="27"/>
        </w:rPr>
        <w:t xml:space="preserve"> </w:t>
      </w:r>
      <w:proofErr w:type="spellStart"/>
      <w:r w:rsidR="00CD631E">
        <w:rPr>
          <w:sz w:val="27"/>
          <w:szCs w:val="27"/>
        </w:rPr>
        <w:t>Минобрнауки</w:t>
      </w:r>
      <w:proofErr w:type="spellEnd"/>
      <w:r w:rsidR="00CD631E">
        <w:rPr>
          <w:sz w:val="27"/>
          <w:szCs w:val="27"/>
        </w:rPr>
        <w:t xml:space="preserve"> России</w:t>
      </w:r>
      <w:r w:rsidR="005369E5">
        <w:rPr>
          <w:sz w:val="27"/>
          <w:szCs w:val="27"/>
        </w:rPr>
        <w:t>:</w:t>
      </w:r>
    </w:p>
    <w:p w:rsidR="005369E5" w:rsidRPr="0087274C" w:rsidRDefault="005369E5" w:rsidP="00DF345D">
      <w:pPr>
        <w:jc w:val="both"/>
      </w:pPr>
      <w:r>
        <w:rPr>
          <w:sz w:val="27"/>
          <w:szCs w:val="27"/>
        </w:rPr>
        <w:tab/>
      </w:r>
      <w:r w:rsidR="00CD631E" w:rsidRPr="0087274C">
        <w:rPr>
          <w:sz w:val="27"/>
          <w:szCs w:val="27"/>
        </w:rPr>
        <w:t xml:space="preserve">от 31.01.2012 № 69 </w:t>
      </w:r>
      <w:r w:rsidR="00DF345D" w:rsidRPr="0087274C">
        <w:t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 образования, утвержденный приказом Министерства образования Российской Федерации от 5 марта 2004 № 1089»</w:t>
      </w:r>
      <w:r w:rsidRPr="0087274C">
        <w:t>;</w:t>
      </w:r>
    </w:p>
    <w:p w:rsidR="0087274C" w:rsidRPr="0087274C" w:rsidRDefault="005369E5" w:rsidP="00DF345D">
      <w:pPr>
        <w:jc w:val="both"/>
      </w:pPr>
      <w:r w:rsidRPr="0087274C">
        <w:tab/>
      </w:r>
      <w:r w:rsidR="00DF345D" w:rsidRPr="0087274C">
        <w:t>от 01.02.2012 № 174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09.03.2004 № 1312»</w:t>
      </w:r>
      <w:r w:rsidRPr="0087274C">
        <w:t>.</w:t>
      </w:r>
    </w:p>
    <w:p w:rsidR="00816316" w:rsidRDefault="0087274C" w:rsidP="00DF345D">
      <w:pPr>
        <w:jc w:val="both"/>
      </w:pPr>
      <w:r w:rsidRPr="0087274C">
        <w:tab/>
        <w:t>В соо</w:t>
      </w:r>
      <w:r>
        <w:t>тветствии с вышеуказанными приказами</w:t>
      </w:r>
      <w:r w:rsidR="00DF345D" w:rsidRPr="0087274C">
        <w:t xml:space="preserve"> учебный предмет</w:t>
      </w:r>
      <w:r w:rsidR="00A74289">
        <w:t xml:space="preserve"> «</w:t>
      </w:r>
      <w:r w:rsidR="00DF345D" w:rsidRPr="00902773">
        <w:t>Основы религиозных культур и светской этики</w:t>
      </w:r>
      <w:r w:rsidR="00A74289">
        <w:t xml:space="preserve">» </w:t>
      </w:r>
      <w:r w:rsidR="00DF345D" w:rsidRPr="00902773">
        <w:t xml:space="preserve">с 1 сентября 2012/13 учебного года </w:t>
      </w:r>
      <w:r w:rsidR="00F0581E">
        <w:t>включен в</w:t>
      </w:r>
      <w:r w:rsidR="00DF345D" w:rsidRPr="00902773">
        <w:t xml:space="preserve"> обязательн</w:t>
      </w:r>
      <w:r w:rsidR="00F0581E">
        <w:t>ую часть образовательной программы</w:t>
      </w:r>
      <w:r w:rsidR="00DF345D" w:rsidRPr="00902773">
        <w:t xml:space="preserve"> 4 класс</w:t>
      </w:r>
      <w:r w:rsidR="00B60860">
        <w:t>ов начальной школы в объеме 34 часов</w:t>
      </w:r>
      <w:r>
        <w:t xml:space="preserve">. </w:t>
      </w:r>
    </w:p>
    <w:p w:rsidR="00621C36" w:rsidRDefault="00816316" w:rsidP="00256975">
      <w:pPr>
        <w:jc w:val="both"/>
      </w:pPr>
      <w:r>
        <w:tab/>
      </w:r>
      <w:r w:rsidR="006D6BA5">
        <w:t xml:space="preserve">С целью </w:t>
      </w:r>
      <w:r w:rsidR="007348F8">
        <w:t xml:space="preserve">ознакомления </w:t>
      </w:r>
      <w:r w:rsidR="009426B8">
        <w:t>родителей с  задачами нового курса, его структурой, содержанием, организацией изучения, обеспечения свободного и к</w:t>
      </w:r>
      <w:r w:rsidR="00985BD7">
        <w:t xml:space="preserve">омпетентного выбора родителями модуля изучения необходимо в срок до </w:t>
      </w:r>
      <w:r w:rsidR="00621C36">
        <w:t xml:space="preserve">24 февраля 2012 </w:t>
      </w:r>
      <w:r w:rsidR="009F7C0E">
        <w:t xml:space="preserve">года </w:t>
      </w:r>
      <w:r w:rsidR="00621C36">
        <w:t>провести ряд мероприятий для родителей</w:t>
      </w:r>
      <w:r w:rsidR="00CC7FC8">
        <w:t xml:space="preserve"> учащихся третьих классов</w:t>
      </w:r>
      <w:r w:rsidR="00621C36">
        <w:t>, в том числе:</w:t>
      </w:r>
    </w:p>
    <w:p w:rsidR="00256975" w:rsidRDefault="008A4B07" w:rsidP="00256975">
      <w:pPr>
        <w:jc w:val="both"/>
      </w:pPr>
      <w:r>
        <w:tab/>
        <w:t>родительские собрания по вопросам введения курса;</w:t>
      </w:r>
      <w:r w:rsidR="006D6BA5">
        <w:t xml:space="preserve"> </w:t>
      </w:r>
    </w:p>
    <w:p w:rsidR="00256975" w:rsidRDefault="008A4B07" w:rsidP="00256975">
      <w:pPr>
        <w:jc w:val="both"/>
      </w:pPr>
      <w:r>
        <w:tab/>
        <w:t>встречи родителей с преподавателями модулей</w:t>
      </w:r>
      <w:r w:rsidR="005A5B81">
        <w:t xml:space="preserve"> курса для ознакомления с особенностями содержания модуля;</w:t>
      </w:r>
    </w:p>
    <w:p w:rsidR="005A5B81" w:rsidRDefault="005A5B81" w:rsidP="00256975">
      <w:pPr>
        <w:jc w:val="both"/>
      </w:pPr>
      <w:r>
        <w:tab/>
      </w:r>
      <w:r w:rsidR="00840ED1">
        <w:t xml:space="preserve">организацию </w:t>
      </w:r>
      <w:r>
        <w:t>индив</w:t>
      </w:r>
      <w:r w:rsidR="00BA6493">
        <w:t>идуальн</w:t>
      </w:r>
      <w:r w:rsidR="00840ED1">
        <w:t>ой</w:t>
      </w:r>
      <w:r w:rsidR="00BA6493">
        <w:t xml:space="preserve"> консультационн</w:t>
      </w:r>
      <w:r w:rsidR="00840ED1">
        <w:t>ой</w:t>
      </w:r>
      <w:r w:rsidR="00BA6493">
        <w:t xml:space="preserve"> работ</w:t>
      </w:r>
      <w:r w:rsidR="00840ED1">
        <w:t>ы</w:t>
      </w:r>
      <w:r w:rsidR="00BA6493">
        <w:t xml:space="preserve"> с родителям </w:t>
      </w:r>
      <w:proofErr w:type="gramStart"/>
      <w:r w:rsidR="00BA6493">
        <w:t>обучающихся</w:t>
      </w:r>
      <w:proofErr w:type="gramEnd"/>
      <w:r w:rsidR="00BA6493">
        <w:t>;</w:t>
      </w:r>
    </w:p>
    <w:p w:rsidR="00BA6493" w:rsidRDefault="00BA6493" w:rsidP="00256975">
      <w:pPr>
        <w:jc w:val="both"/>
      </w:pPr>
      <w:r>
        <w:tab/>
        <w:t>обеспечить условия для ознакомления родителей с содержанием программы</w:t>
      </w:r>
      <w:r w:rsidR="009004B5">
        <w:t xml:space="preserve"> и учебников по каждому модулю.</w:t>
      </w:r>
    </w:p>
    <w:p w:rsidR="009004B5" w:rsidRPr="00E77BBD" w:rsidRDefault="009004B5" w:rsidP="00256975">
      <w:pPr>
        <w:jc w:val="both"/>
      </w:pPr>
      <w:r>
        <w:tab/>
        <w:t xml:space="preserve">В организации работы с родителями </w:t>
      </w:r>
      <w:r w:rsidR="00360E50">
        <w:t>можно использовать содержание «Книги для р</w:t>
      </w:r>
      <w:r w:rsidR="000F4C4E">
        <w:t>о</w:t>
      </w:r>
      <w:r w:rsidR="00360E50">
        <w:t>дителей», размещенной на сайт</w:t>
      </w:r>
      <w:r w:rsidR="00CA7A9D">
        <w:t>е</w:t>
      </w:r>
      <w:r w:rsidR="00E77BBD">
        <w:t xml:space="preserve">: </w:t>
      </w:r>
      <w:r w:rsidR="00E77BBD">
        <w:rPr>
          <w:lang w:val="en-US"/>
        </w:rPr>
        <w:t>http</w:t>
      </w:r>
      <w:r w:rsidR="00E77BBD" w:rsidRPr="00E77BBD">
        <w:t>://</w:t>
      </w:r>
      <w:r w:rsidR="00E77BBD">
        <w:rPr>
          <w:lang w:val="en-US"/>
        </w:rPr>
        <w:t>www</w:t>
      </w:r>
      <w:r w:rsidR="00E77BBD" w:rsidRPr="00E77BBD">
        <w:t>.</w:t>
      </w:r>
      <w:proofErr w:type="spellStart"/>
      <w:r w:rsidR="00E77BBD">
        <w:rPr>
          <w:lang w:val="en-US"/>
        </w:rPr>
        <w:t>pros</w:t>
      </w:r>
      <w:r w:rsidR="00AB6AB3">
        <w:rPr>
          <w:lang w:val="en-US"/>
        </w:rPr>
        <w:t>v</w:t>
      </w:r>
      <w:proofErr w:type="spellEnd"/>
      <w:r w:rsidR="00E77BBD" w:rsidRPr="00E77BBD">
        <w:t>.</w:t>
      </w:r>
      <w:proofErr w:type="spellStart"/>
      <w:r w:rsidR="00E77BBD">
        <w:rPr>
          <w:lang w:val="en-US"/>
        </w:rPr>
        <w:t>ru</w:t>
      </w:r>
      <w:proofErr w:type="spellEnd"/>
      <w:r w:rsidR="00E77BBD" w:rsidRPr="00E77BBD">
        <w:t>/</w:t>
      </w:r>
      <w:proofErr w:type="spellStart"/>
      <w:r w:rsidR="00E77BBD">
        <w:rPr>
          <w:lang w:val="en-US"/>
        </w:rPr>
        <w:t>umk</w:t>
      </w:r>
      <w:proofErr w:type="spellEnd"/>
      <w:r w:rsidR="00E77BBD" w:rsidRPr="00E77BBD">
        <w:t>/</w:t>
      </w:r>
      <w:proofErr w:type="spellStart"/>
      <w:r w:rsidR="00E77BBD">
        <w:rPr>
          <w:lang w:val="en-US"/>
        </w:rPr>
        <w:t>ork</w:t>
      </w:r>
      <w:proofErr w:type="spellEnd"/>
      <w:r w:rsidR="00E77BBD" w:rsidRPr="00E77BBD">
        <w:t>/</w:t>
      </w:r>
      <w:r w:rsidR="00E77BBD">
        <w:rPr>
          <w:lang w:val="en-US"/>
        </w:rPr>
        <w:t>default</w:t>
      </w:r>
      <w:r w:rsidR="00E77BBD" w:rsidRPr="00E77BBD">
        <w:t>.</w:t>
      </w:r>
      <w:proofErr w:type="spellStart"/>
      <w:r w:rsidR="00E77BBD">
        <w:rPr>
          <w:lang w:val="en-US"/>
        </w:rPr>
        <w:t>aspx</w:t>
      </w:r>
      <w:proofErr w:type="spellEnd"/>
      <w:r w:rsidR="00E77BBD" w:rsidRPr="00E77BBD">
        <w:t>.</w:t>
      </w:r>
    </w:p>
    <w:p w:rsidR="00063DF1" w:rsidRDefault="00A31C14" w:rsidP="00256975">
      <w:pPr>
        <w:jc w:val="both"/>
      </w:pPr>
      <w:r w:rsidRPr="000F4C4E">
        <w:tab/>
      </w:r>
      <w:proofErr w:type="gramStart"/>
      <w:r w:rsidR="00486EF8">
        <w:t xml:space="preserve">Департамент государственной </w:t>
      </w:r>
      <w:r w:rsidR="0094265F">
        <w:t xml:space="preserve">политики в образовании </w:t>
      </w:r>
      <w:proofErr w:type="spellStart"/>
      <w:r w:rsidR="0094265F">
        <w:t>Минобрнауки</w:t>
      </w:r>
      <w:proofErr w:type="spellEnd"/>
      <w:r w:rsidR="0094265F">
        <w:t xml:space="preserve"> России</w:t>
      </w:r>
      <w:r w:rsidR="00486EF8">
        <w:t xml:space="preserve"> </w:t>
      </w:r>
      <w:r w:rsidR="008F5C30">
        <w:t xml:space="preserve">(письмо от 21.05.2010 № 03-1032) </w:t>
      </w:r>
      <w:r w:rsidR="002615C9">
        <w:t>рекомендует учитывать положения</w:t>
      </w:r>
      <w:r w:rsidR="0047663D">
        <w:t xml:space="preserve"> </w:t>
      </w:r>
      <w:r w:rsidR="00900BB5">
        <w:t>Примерного соглашения о сотрудничестве орган</w:t>
      </w:r>
      <w:r w:rsidR="0047663D">
        <w:t>а</w:t>
      </w:r>
      <w:r w:rsidR="00900BB5">
        <w:t xml:space="preserve"> управления образовани</w:t>
      </w:r>
      <w:r w:rsidR="0047663D">
        <w:t>ем</w:t>
      </w:r>
      <w:r w:rsidR="00900BB5">
        <w:t xml:space="preserve"> </w:t>
      </w:r>
      <w:r w:rsidR="00900BB5">
        <w:lastRenderedPageBreak/>
        <w:t>субъект</w:t>
      </w:r>
      <w:r w:rsidR="0047663D">
        <w:t>а</w:t>
      </w:r>
      <w:r w:rsidR="00900BB5">
        <w:t xml:space="preserve"> Российской Федерации и централизованной религиозной организации</w:t>
      </w:r>
      <w:r w:rsidR="00712D48">
        <w:t xml:space="preserve"> (</w:t>
      </w:r>
      <w:r w:rsidR="0028484B">
        <w:t>от 13.07.2007 № 03-1584</w:t>
      </w:r>
      <w:r w:rsidR="0012782B">
        <w:t>,</w:t>
      </w:r>
      <w:r w:rsidR="00712D48">
        <w:t xml:space="preserve"> представлено на сайте </w:t>
      </w:r>
      <w:r w:rsidR="00712D48">
        <w:rPr>
          <w:lang w:val="en-US"/>
        </w:rPr>
        <w:t>www</w:t>
      </w:r>
      <w:r w:rsidR="00712D48" w:rsidRPr="00712D48">
        <w:t>.</w:t>
      </w:r>
      <w:r w:rsidR="00712D48">
        <w:rPr>
          <w:lang w:val="en-US"/>
        </w:rPr>
        <w:t>mon</w:t>
      </w:r>
      <w:r w:rsidR="00712D48" w:rsidRPr="00712D48">
        <w:t>.</w:t>
      </w:r>
      <w:proofErr w:type="spellStart"/>
      <w:r w:rsidR="00712D48">
        <w:rPr>
          <w:lang w:val="en-US"/>
        </w:rPr>
        <w:t>gov</w:t>
      </w:r>
      <w:proofErr w:type="spellEnd"/>
      <w:r w:rsidR="00712D48" w:rsidRPr="00712D48">
        <w:t>.</w:t>
      </w:r>
      <w:proofErr w:type="spellStart"/>
      <w:r w:rsidR="00712D48">
        <w:rPr>
          <w:lang w:val="en-US"/>
        </w:rPr>
        <w:t>ru</w:t>
      </w:r>
      <w:proofErr w:type="spellEnd"/>
      <w:r w:rsidR="00712D48" w:rsidRPr="00712D48">
        <w:t>)</w:t>
      </w:r>
      <w:r w:rsidR="00276346">
        <w:t>,</w:t>
      </w:r>
      <w:r w:rsidR="00900BB5">
        <w:t xml:space="preserve"> </w:t>
      </w:r>
      <w:r w:rsidR="00BC3AAD">
        <w:t xml:space="preserve">в рамках </w:t>
      </w:r>
      <w:r w:rsidR="0012782B">
        <w:t xml:space="preserve"> которо</w:t>
      </w:r>
      <w:r w:rsidR="00BC3AAD">
        <w:t>го</w:t>
      </w:r>
      <w:r w:rsidR="0012782B">
        <w:t xml:space="preserve">  </w:t>
      </w:r>
      <w:r w:rsidR="00BC3AAD">
        <w:t>о</w:t>
      </w:r>
      <w:r w:rsidR="00FF3B5E">
        <w:t>тмечается важность привлечения представителей религиозных организаций или уполномоченных религиозными организ</w:t>
      </w:r>
      <w:r w:rsidR="00F431B0">
        <w:t>ациями специа</w:t>
      </w:r>
      <w:r w:rsidR="008939BF">
        <w:t>листов для решения</w:t>
      </w:r>
      <w:r w:rsidR="00F431B0">
        <w:t xml:space="preserve"> задачи обеспечения свободного выбора родителями школьников</w:t>
      </w:r>
      <w:proofErr w:type="gramEnd"/>
      <w:r w:rsidR="00F431B0">
        <w:t xml:space="preserve"> изучения их детьми модулей по основам религиозных культур в рамках апробации курса. </w:t>
      </w:r>
    </w:p>
    <w:p w:rsidR="00256975" w:rsidRDefault="00063DF1" w:rsidP="00256975">
      <w:pPr>
        <w:jc w:val="both"/>
      </w:pPr>
      <w:r>
        <w:tab/>
      </w:r>
      <w:r w:rsidR="00401952">
        <w:t xml:space="preserve">В связи с вышесказанным Министерство рекомендует при проведении родительских собраний по ознакомлению </w:t>
      </w:r>
      <w:r w:rsidR="00CF3C08">
        <w:t xml:space="preserve">с содержанием курса ОРКСЭ приглашать представителей </w:t>
      </w:r>
      <w:r w:rsidR="00052439">
        <w:t xml:space="preserve">централизованных </w:t>
      </w:r>
      <w:r w:rsidR="008C609B">
        <w:t>религиозных организаций</w:t>
      </w:r>
      <w:r w:rsidR="00951915">
        <w:t xml:space="preserve">, в том числе </w:t>
      </w:r>
      <w:r w:rsidR="00B1324C">
        <w:t>представителей Красноярской митрополии</w:t>
      </w:r>
      <w:r w:rsidR="00052439">
        <w:t xml:space="preserve">, а также по </w:t>
      </w:r>
      <w:r w:rsidR="001C0997">
        <w:t xml:space="preserve">просьбе Красноярской митрополии </w:t>
      </w:r>
      <w:r w:rsidR="00052439">
        <w:t xml:space="preserve">представить </w:t>
      </w:r>
      <w:r w:rsidR="001C0997">
        <w:t>график проведения собраний в отдел</w:t>
      </w:r>
      <w:r w:rsidR="00BD6B1A">
        <w:t>ы религиозного образован</w:t>
      </w:r>
      <w:r>
        <w:t xml:space="preserve">ия и </w:t>
      </w:r>
      <w:proofErr w:type="spellStart"/>
      <w:r>
        <w:t>катех</w:t>
      </w:r>
      <w:r w:rsidR="001C0997">
        <w:t>изации</w:t>
      </w:r>
      <w:proofErr w:type="spellEnd"/>
      <w:r w:rsidR="00BD6B1A">
        <w:t xml:space="preserve"> епархий Красноярской митрополии</w:t>
      </w:r>
      <w:r w:rsidR="00B1324C">
        <w:t xml:space="preserve">. </w:t>
      </w:r>
      <w:r w:rsidR="005009EA">
        <w:t xml:space="preserve"> </w:t>
      </w:r>
    </w:p>
    <w:p w:rsidR="00F55EA0" w:rsidRDefault="00F55EA0" w:rsidP="00256975">
      <w:pPr>
        <w:jc w:val="both"/>
      </w:pPr>
      <w:r>
        <w:tab/>
        <w:t xml:space="preserve">Результат выбора родителей должен быть зафиксирован письменным заявлением родителей. </w:t>
      </w:r>
    </w:p>
    <w:p w:rsidR="008328EE" w:rsidRDefault="00F67FCF" w:rsidP="00256975">
      <w:pPr>
        <w:jc w:val="both"/>
      </w:pPr>
      <w:r>
        <w:tab/>
        <w:t>С</w:t>
      </w:r>
      <w:r w:rsidR="00CB1C5C">
        <w:t>оглашени</w:t>
      </w:r>
      <w:r>
        <w:t>ем</w:t>
      </w:r>
      <w:r w:rsidR="000432CE">
        <w:t xml:space="preserve"> о сотрудничестве министерства образования и науки Красноярского края и Красноярской Епархии Русской Православ</w:t>
      </w:r>
      <w:r w:rsidR="001C07B4">
        <w:t>ной Церкви, подписанн</w:t>
      </w:r>
      <w:r w:rsidR="00EB51D7">
        <w:t>ым</w:t>
      </w:r>
      <w:r w:rsidR="001C07B4">
        <w:t xml:space="preserve"> 10</w:t>
      </w:r>
      <w:r w:rsidR="00AE7AFA">
        <w:t xml:space="preserve"> апреля </w:t>
      </w:r>
      <w:r w:rsidR="000432CE">
        <w:t>2010</w:t>
      </w:r>
      <w:r w:rsidR="00AE7AFA">
        <w:t xml:space="preserve"> года</w:t>
      </w:r>
      <w:r w:rsidR="00CB1C5C">
        <w:t>,</w:t>
      </w:r>
      <w:r>
        <w:t xml:space="preserve"> определены </w:t>
      </w:r>
      <w:r w:rsidR="00530E1F">
        <w:t>направления сотрудничества по вопросам преподавания предмета «Основы православной культуры» в общеобразовательных учреждениях края</w:t>
      </w:r>
      <w:r w:rsidR="00BA4699">
        <w:t xml:space="preserve"> (размещено на странице</w:t>
      </w:r>
      <w:r w:rsidR="00985D9B">
        <w:t xml:space="preserve"> </w:t>
      </w:r>
      <w:r w:rsidR="00BA4699">
        <w:t>«</w:t>
      </w:r>
      <w:r w:rsidR="00985D9B">
        <w:t>Гражданско</w:t>
      </w:r>
      <w:r w:rsidR="00BA4699">
        <w:t>е</w:t>
      </w:r>
      <w:r w:rsidR="00985D9B">
        <w:t xml:space="preserve"> образовани</w:t>
      </w:r>
      <w:r w:rsidR="00BA4699">
        <w:t>е» сайта</w:t>
      </w:r>
      <w:r w:rsidR="00BA4699" w:rsidRPr="00BA4699">
        <w:t>:</w:t>
      </w:r>
      <w:r w:rsidR="00BA4699">
        <w:rPr>
          <w:lang w:val="en-US"/>
        </w:rPr>
        <w:t>www</w:t>
      </w:r>
      <w:r w:rsidR="00BA4699" w:rsidRPr="00BA4699">
        <w:t>.</w:t>
      </w:r>
      <w:proofErr w:type="spellStart"/>
      <w:r w:rsidR="00BA4699">
        <w:rPr>
          <w:lang w:val="en-US"/>
        </w:rPr>
        <w:t>kipk</w:t>
      </w:r>
      <w:proofErr w:type="spellEnd"/>
      <w:r w:rsidR="00BA4699" w:rsidRPr="00BA4699">
        <w:t>.</w:t>
      </w:r>
      <w:proofErr w:type="spellStart"/>
      <w:r w:rsidR="00BA4699">
        <w:rPr>
          <w:lang w:val="en-US"/>
        </w:rPr>
        <w:t>ru</w:t>
      </w:r>
      <w:proofErr w:type="spellEnd"/>
      <w:r w:rsidR="00E93D2F" w:rsidRPr="00E93D2F">
        <w:t>)</w:t>
      </w:r>
      <w:r w:rsidR="00530E1F">
        <w:t>.</w:t>
      </w:r>
      <w:r w:rsidR="008328EE">
        <w:t xml:space="preserve"> </w:t>
      </w:r>
    </w:p>
    <w:p w:rsidR="004F5D25" w:rsidRDefault="0024769A" w:rsidP="00256975">
      <w:pPr>
        <w:jc w:val="both"/>
      </w:pPr>
      <w:r>
        <w:tab/>
      </w:r>
      <w:r w:rsidR="00142203">
        <w:t>Для реализации задач</w:t>
      </w:r>
      <w:r w:rsidR="004F5D25">
        <w:t xml:space="preserve"> курса Министерство предлагает:</w:t>
      </w:r>
    </w:p>
    <w:p w:rsidR="0024769A" w:rsidRDefault="00C252D7" w:rsidP="00256975">
      <w:pPr>
        <w:jc w:val="both"/>
      </w:pPr>
      <w:r>
        <w:tab/>
      </w:r>
      <w:r w:rsidR="008328EE">
        <w:t>рассмотреть возможность создания методических объединений</w:t>
      </w:r>
      <w:r w:rsidR="0024769A">
        <w:t xml:space="preserve"> преподавателей </w:t>
      </w:r>
      <w:r>
        <w:t>курса ОРКСЭ</w:t>
      </w:r>
      <w:r w:rsidR="004E29A3">
        <w:t xml:space="preserve"> по преподаваемым модулям,</w:t>
      </w:r>
      <w:r w:rsidR="00AE7AFA">
        <w:t xml:space="preserve"> </w:t>
      </w:r>
      <w:r w:rsidR="00866148">
        <w:t xml:space="preserve">обеспечить возможность участия в заседаниях МО </w:t>
      </w:r>
      <w:r w:rsidR="00796DE8">
        <w:t xml:space="preserve">представителей </w:t>
      </w:r>
      <w:r w:rsidR="004E29A3">
        <w:t>централизованных религиозных организаций</w:t>
      </w:r>
      <w:r w:rsidR="00796DE8">
        <w:t>;</w:t>
      </w:r>
    </w:p>
    <w:p w:rsidR="009E3746" w:rsidRDefault="009E3746" w:rsidP="00256975">
      <w:pPr>
        <w:jc w:val="both"/>
      </w:pPr>
      <w:r>
        <w:tab/>
      </w:r>
      <w:r w:rsidR="00B16901">
        <w:t xml:space="preserve">исключить практику отказа родителям в выборе для изучения </w:t>
      </w:r>
      <w:r w:rsidR="00D72C84">
        <w:t xml:space="preserve"> модуля, из-</w:t>
      </w:r>
      <w:r w:rsidR="00B16901">
        <w:t xml:space="preserve">за отсутствия в фондах школьной библиотеки </w:t>
      </w:r>
      <w:r w:rsidR="008D7910">
        <w:t xml:space="preserve">учебных пособий, при потребности необходимо </w:t>
      </w:r>
      <w:r w:rsidR="00CB4B98">
        <w:t>оформить заявку на недостающие учебники</w:t>
      </w:r>
      <w:r w:rsidR="008D7910">
        <w:t>;</w:t>
      </w:r>
    </w:p>
    <w:p w:rsidR="00FF22C6" w:rsidRDefault="00FF22C6" w:rsidP="00FF22C6">
      <w:pPr>
        <w:jc w:val="both"/>
      </w:pPr>
      <w:r>
        <w:tab/>
        <w:t xml:space="preserve">обеспечить преподавание </w:t>
      </w:r>
      <w:r w:rsidR="00D72C84">
        <w:t xml:space="preserve">выбранного </w:t>
      </w:r>
      <w:r>
        <w:t>модуля вне зависимости  от количества учащихся, выбравших данный предмет;</w:t>
      </w:r>
    </w:p>
    <w:p w:rsidR="00CC3D30" w:rsidRDefault="00527348" w:rsidP="00256975">
      <w:pPr>
        <w:jc w:val="both"/>
      </w:pPr>
      <w:r>
        <w:tab/>
      </w:r>
      <w:r w:rsidR="00FF22C6">
        <w:t xml:space="preserve">обеспечить </w:t>
      </w:r>
      <w:r>
        <w:t xml:space="preserve">сотрудничество по информационному сопровождению реализации курса </w:t>
      </w:r>
      <w:r w:rsidR="00D72C84">
        <w:t>ОРКС</w:t>
      </w:r>
      <w:r>
        <w:t>Э</w:t>
      </w:r>
      <w:r w:rsidR="00D72C84">
        <w:t xml:space="preserve"> с </w:t>
      </w:r>
      <w:r w:rsidR="007A3AE1">
        <w:t>представителями религиозных организаций</w:t>
      </w:r>
      <w:r>
        <w:t>;</w:t>
      </w:r>
    </w:p>
    <w:p w:rsidR="00BB1E80" w:rsidRDefault="0024769A" w:rsidP="00256975">
      <w:pPr>
        <w:jc w:val="both"/>
      </w:pPr>
      <w:r>
        <w:tab/>
      </w:r>
      <w:r w:rsidR="000B4C7D">
        <w:t>обеспечить</w:t>
      </w:r>
      <w:r w:rsidR="000D7CBF">
        <w:tab/>
        <w:t>сотрудничество в просветительской деяте</w:t>
      </w:r>
      <w:r w:rsidR="000B4C7D">
        <w:t>льности среди общественности, родителей, обучающихся</w:t>
      </w:r>
      <w:r w:rsidR="00FF22C6">
        <w:t>.</w:t>
      </w:r>
    </w:p>
    <w:p w:rsidR="00FF22C6" w:rsidRDefault="008939BF" w:rsidP="00256975">
      <w:pPr>
        <w:jc w:val="both"/>
      </w:pPr>
      <w:r>
        <w:tab/>
      </w:r>
      <w:r w:rsidR="00FF22C6">
        <w:t>Дополнительно Министерство сообщает следующее.</w:t>
      </w:r>
    </w:p>
    <w:p w:rsidR="00256975" w:rsidRPr="002E7F6A" w:rsidRDefault="00DD61CD" w:rsidP="00256975">
      <w:pPr>
        <w:jc w:val="both"/>
      </w:pPr>
      <w:r>
        <w:tab/>
      </w:r>
      <w:r w:rsidR="00F55EA0">
        <w:t xml:space="preserve">В </w:t>
      </w:r>
      <w:r w:rsidR="001D543D">
        <w:t xml:space="preserve">соответствии с запросом </w:t>
      </w:r>
      <w:proofErr w:type="spellStart"/>
      <w:r w:rsidR="001D543D">
        <w:t>Минобрнауки</w:t>
      </w:r>
      <w:proofErr w:type="spellEnd"/>
      <w:r w:rsidR="001D543D">
        <w:t xml:space="preserve"> России о предоставлении информаци</w:t>
      </w:r>
      <w:r w:rsidR="00391250">
        <w:t xml:space="preserve">и о готовности региона к введению курса ОРКСЭ </w:t>
      </w:r>
      <w:r>
        <w:t xml:space="preserve">необходимо </w:t>
      </w:r>
      <w:r w:rsidR="0032678C">
        <w:t xml:space="preserve">до </w:t>
      </w:r>
      <w:r w:rsidR="00F55EA0">
        <w:t xml:space="preserve">16 февраля 2012 года представить </w:t>
      </w:r>
      <w:r w:rsidR="00242AB8">
        <w:t xml:space="preserve">в Министерство </w:t>
      </w:r>
      <w:r w:rsidR="00F55EA0">
        <w:t xml:space="preserve">график проведения родительских </w:t>
      </w:r>
      <w:r w:rsidR="00242AB8">
        <w:t>собраний</w:t>
      </w:r>
      <w:r w:rsidR="00391250">
        <w:t xml:space="preserve"> в школах края</w:t>
      </w:r>
      <w:r w:rsidR="009B46D1">
        <w:t>, а к 25</w:t>
      </w:r>
      <w:r w:rsidR="00242AB8">
        <w:t xml:space="preserve"> февраля </w:t>
      </w:r>
      <w:r w:rsidR="00391250">
        <w:t>2012 г</w:t>
      </w:r>
      <w:r w:rsidR="007C0271">
        <w:t>о</w:t>
      </w:r>
      <w:r w:rsidR="00391250">
        <w:t xml:space="preserve">да </w:t>
      </w:r>
      <w:r w:rsidR="009B46D1">
        <w:t xml:space="preserve">информацию о выборе родителями к изучению модуля согласно предложенной форме. </w:t>
      </w:r>
      <w:r w:rsidR="00391250">
        <w:t>Информацию напра</w:t>
      </w:r>
      <w:r w:rsidR="002E7F6A">
        <w:t xml:space="preserve">вить по </w:t>
      </w:r>
      <w:r w:rsidR="002E7F6A">
        <w:rPr>
          <w:lang w:val="en-US"/>
        </w:rPr>
        <w:t>e</w:t>
      </w:r>
      <w:r w:rsidR="002E7F6A" w:rsidRPr="007C0271">
        <w:t>-</w:t>
      </w:r>
      <w:r w:rsidR="002E7F6A">
        <w:rPr>
          <w:lang w:val="en-US"/>
        </w:rPr>
        <w:t>mail</w:t>
      </w:r>
      <w:r w:rsidR="002E7F6A" w:rsidRPr="007C0271">
        <w:t xml:space="preserve">: </w:t>
      </w:r>
      <w:proofErr w:type="spellStart"/>
      <w:r w:rsidR="002E7F6A">
        <w:rPr>
          <w:lang w:val="en-US"/>
        </w:rPr>
        <w:t>cherepova</w:t>
      </w:r>
      <w:proofErr w:type="spellEnd"/>
      <w:r w:rsidR="002E7F6A" w:rsidRPr="007C0271">
        <w:t>@</w:t>
      </w:r>
      <w:proofErr w:type="spellStart"/>
      <w:r w:rsidR="002E7F6A">
        <w:rPr>
          <w:lang w:val="en-US"/>
        </w:rPr>
        <w:t>krao</w:t>
      </w:r>
      <w:proofErr w:type="spellEnd"/>
      <w:r w:rsidR="002E7F6A" w:rsidRPr="007C0271">
        <w:t>.</w:t>
      </w:r>
      <w:proofErr w:type="spellStart"/>
      <w:r w:rsidR="002E7F6A">
        <w:rPr>
          <w:lang w:val="en-US"/>
        </w:rPr>
        <w:t>ru</w:t>
      </w:r>
      <w:proofErr w:type="spellEnd"/>
      <w:r w:rsidR="002E7F6A">
        <w:t>.</w:t>
      </w:r>
    </w:p>
    <w:p w:rsidR="00256975" w:rsidRDefault="00A2021D" w:rsidP="00256975">
      <w:pPr>
        <w:jc w:val="both"/>
      </w:pPr>
      <w:r>
        <w:t>Приложение на 1</w:t>
      </w:r>
      <w:r w:rsidR="0032678C">
        <w:t xml:space="preserve"> л. в 1 экз.</w:t>
      </w:r>
    </w:p>
    <w:p w:rsidR="007C5D48" w:rsidRDefault="007425BB" w:rsidP="00BA1F6F">
      <w:pPr>
        <w:jc w:val="both"/>
        <w:rPr>
          <w:sz w:val="20"/>
          <w:szCs w:val="20"/>
        </w:rPr>
      </w:pPr>
      <w:r w:rsidRPr="00D42835">
        <w:rPr>
          <w:sz w:val="27"/>
          <w:szCs w:val="27"/>
        </w:rPr>
        <w:t>З</w:t>
      </w:r>
      <w:r w:rsidR="00243CCB" w:rsidRPr="00D42835">
        <w:rPr>
          <w:sz w:val="27"/>
          <w:szCs w:val="27"/>
        </w:rPr>
        <w:t xml:space="preserve">аместитель министра </w:t>
      </w:r>
      <w:r w:rsidR="007C5D48" w:rsidRPr="00D42835">
        <w:rPr>
          <w:sz w:val="27"/>
          <w:szCs w:val="27"/>
        </w:rPr>
        <w:t xml:space="preserve">      </w:t>
      </w:r>
      <w:r w:rsidR="00243CCB" w:rsidRPr="00D42835">
        <w:rPr>
          <w:sz w:val="27"/>
          <w:szCs w:val="27"/>
        </w:rPr>
        <w:tab/>
      </w:r>
      <w:r w:rsidR="002E122A">
        <w:rPr>
          <w:noProof/>
          <w:sz w:val="27"/>
          <w:szCs w:val="27"/>
        </w:rPr>
        <w:drawing>
          <wp:inline distT="0" distB="0" distL="0" distR="0">
            <wp:extent cx="1009650" cy="3416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22A">
        <w:rPr>
          <w:sz w:val="27"/>
          <w:szCs w:val="27"/>
        </w:rPr>
        <w:t xml:space="preserve">  </w:t>
      </w:r>
      <w:r w:rsidR="00243CCB" w:rsidRPr="00D42835">
        <w:rPr>
          <w:sz w:val="27"/>
          <w:szCs w:val="27"/>
        </w:rPr>
        <w:t xml:space="preserve">    </w:t>
      </w:r>
      <w:r w:rsidRPr="00D42835">
        <w:rPr>
          <w:sz w:val="27"/>
          <w:szCs w:val="27"/>
        </w:rPr>
        <w:tab/>
      </w:r>
      <w:r w:rsidRPr="00D42835">
        <w:rPr>
          <w:sz w:val="27"/>
          <w:szCs w:val="27"/>
        </w:rPr>
        <w:tab/>
        <w:t xml:space="preserve">       </w:t>
      </w:r>
      <w:r w:rsidR="007C5D48" w:rsidRPr="00D42835">
        <w:rPr>
          <w:sz w:val="27"/>
          <w:szCs w:val="27"/>
        </w:rPr>
        <w:tab/>
        <w:t xml:space="preserve">       </w:t>
      </w:r>
      <w:r w:rsidRPr="00D42835">
        <w:rPr>
          <w:sz w:val="27"/>
          <w:szCs w:val="27"/>
        </w:rPr>
        <w:t xml:space="preserve"> Н.В. Анохина</w:t>
      </w:r>
    </w:p>
    <w:p w:rsidR="007C5D48" w:rsidRDefault="007C5D48" w:rsidP="00BA1F6F">
      <w:pPr>
        <w:jc w:val="both"/>
        <w:rPr>
          <w:sz w:val="20"/>
          <w:szCs w:val="20"/>
        </w:rPr>
      </w:pPr>
    </w:p>
    <w:p w:rsidR="007C5D48" w:rsidRDefault="007C5D48" w:rsidP="00BA1F6F">
      <w:pPr>
        <w:jc w:val="both"/>
        <w:rPr>
          <w:sz w:val="20"/>
          <w:szCs w:val="20"/>
        </w:rPr>
      </w:pPr>
      <w:r>
        <w:rPr>
          <w:sz w:val="20"/>
          <w:szCs w:val="20"/>
        </w:rPr>
        <w:t>Черепова Любовь Ивановна, 221-52-64</w:t>
      </w:r>
    </w:p>
    <w:sectPr w:rsidR="007C5D48" w:rsidSect="00D42835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B4D"/>
    <w:multiLevelType w:val="hybridMultilevel"/>
    <w:tmpl w:val="E00CE2B2"/>
    <w:lvl w:ilvl="0" w:tplc="9DC048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89392B"/>
    <w:multiLevelType w:val="hybridMultilevel"/>
    <w:tmpl w:val="F8D469BC"/>
    <w:lvl w:ilvl="0" w:tplc="591AC0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3E2D08"/>
    <w:multiLevelType w:val="hybridMultilevel"/>
    <w:tmpl w:val="79F8C216"/>
    <w:lvl w:ilvl="0" w:tplc="2B78076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5D1EFB"/>
    <w:multiLevelType w:val="hybridMultilevel"/>
    <w:tmpl w:val="B164E2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7856EA1"/>
    <w:multiLevelType w:val="hybridMultilevel"/>
    <w:tmpl w:val="5CA0EA74"/>
    <w:lvl w:ilvl="0" w:tplc="08445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4C"/>
    <w:rsid w:val="000016E9"/>
    <w:rsid w:val="00011AA0"/>
    <w:rsid w:val="00013D5B"/>
    <w:rsid w:val="00021B25"/>
    <w:rsid w:val="00022216"/>
    <w:rsid w:val="00030B67"/>
    <w:rsid w:val="000432CE"/>
    <w:rsid w:val="00052439"/>
    <w:rsid w:val="00063DF1"/>
    <w:rsid w:val="000836E6"/>
    <w:rsid w:val="000B4C7D"/>
    <w:rsid w:val="000D090C"/>
    <w:rsid w:val="000D7CBF"/>
    <w:rsid w:val="000E0575"/>
    <w:rsid w:val="000F4C4E"/>
    <w:rsid w:val="00105EAF"/>
    <w:rsid w:val="0012610B"/>
    <w:rsid w:val="0012782B"/>
    <w:rsid w:val="00142203"/>
    <w:rsid w:val="001553B0"/>
    <w:rsid w:val="00167590"/>
    <w:rsid w:val="0017390A"/>
    <w:rsid w:val="00184E6C"/>
    <w:rsid w:val="001943AA"/>
    <w:rsid w:val="001A7085"/>
    <w:rsid w:val="001C07B4"/>
    <w:rsid w:val="001C0997"/>
    <w:rsid w:val="001C1CB9"/>
    <w:rsid w:val="001D543D"/>
    <w:rsid w:val="001D5D1C"/>
    <w:rsid w:val="001F1DDE"/>
    <w:rsid w:val="00210ACB"/>
    <w:rsid w:val="00211699"/>
    <w:rsid w:val="00242AB8"/>
    <w:rsid w:val="00243CCB"/>
    <w:rsid w:val="0024769A"/>
    <w:rsid w:val="00256975"/>
    <w:rsid w:val="002615C9"/>
    <w:rsid w:val="00276346"/>
    <w:rsid w:val="00284352"/>
    <w:rsid w:val="0028484B"/>
    <w:rsid w:val="00292861"/>
    <w:rsid w:val="002A7BCD"/>
    <w:rsid w:val="002E122A"/>
    <w:rsid w:val="002E4C66"/>
    <w:rsid w:val="002E7F6A"/>
    <w:rsid w:val="002F0592"/>
    <w:rsid w:val="00316F11"/>
    <w:rsid w:val="00316F27"/>
    <w:rsid w:val="0032516F"/>
    <w:rsid w:val="0032678C"/>
    <w:rsid w:val="00342435"/>
    <w:rsid w:val="00351B55"/>
    <w:rsid w:val="00360E50"/>
    <w:rsid w:val="00380B35"/>
    <w:rsid w:val="00391250"/>
    <w:rsid w:val="003B1315"/>
    <w:rsid w:val="003C453B"/>
    <w:rsid w:val="003E0BDD"/>
    <w:rsid w:val="00401952"/>
    <w:rsid w:val="00401AE9"/>
    <w:rsid w:val="00404804"/>
    <w:rsid w:val="00411521"/>
    <w:rsid w:val="0041291C"/>
    <w:rsid w:val="00417D5E"/>
    <w:rsid w:val="0042470A"/>
    <w:rsid w:val="004335DC"/>
    <w:rsid w:val="00443DFA"/>
    <w:rsid w:val="00474755"/>
    <w:rsid w:val="0047663D"/>
    <w:rsid w:val="00486EF8"/>
    <w:rsid w:val="004873BC"/>
    <w:rsid w:val="004B0A5D"/>
    <w:rsid w:val="004B1040"/>
    <w:rsid w:val="004B1125"/>
    <w:rsid w:val="004C7B4C"/>
    <w:rsid w:val="004D1436"/>
    <w:rsid w:val="004D2671"/>
    <w:rsid w:val="004D2C23"/>
    <w:rsid w:val="004E29A3"/>
    <w:rsid w:val="004F2E0C"/>
    <w:rsid w:val="004F5D25"/>
    <w:rsid w:val="005009EA"/>
    <w:rsid w:val="0051397A"/>
    <w:rsid w:val="00527348"/>
    <w:rsid w:val="00530456"/>
    <w:rsid w:val="00530E1F"/>
    <w:rsid w:val="005369E5"/>
    <w:rsid w:val="0057461D"/>
    <w:rsid w:val="00576D9D"/>
    <w:rsid w:val="00591EF1"/>
    <w:rsid w:val="005A42E8"/>
    <w:rsid w:val="005A5B81"/>
    <w:rsid w:val="005B6FDB"/>
    <w:rsid w:val="005C228D"/>
    <w:rsid w:val="005C2A6B"/>
    <w:rsid w:val="005C53E9"/>
    <w:rsid w:val="005E16FE"/>
    <w:rsid w:val="005E3207"/>
    <w:rsid w:val="005E4FB9"/>
    <w:rsid w:val="0062120F"/>
    <w:rsid w:val="00621C36"/>
    <w:rsid w:val="006504FA"/>
    <w:rsid w:val="00664551"/>
    <w:rsid w:val="0068295B"/>
    <w:rsid w:val="00683472"/>
    <w:rsid w:val="00697FAF"/>
    <w:rsid w:val="006B20B6"/>
    <w:rsid w:val="006B409D"/>
    <w:rsid w:val="006C1865"/>
    <w:rsid w:val="006D6BA5"/>
    <w:rsid w:val="006F23CF"/>
    <w:rsid w:val="006F4BCB"/>
    <w:rsid w:val="00712D48"/>
    <w:rsid w:val="00725D39"/>
    <w:rsid w:val="00732169"/>
    <w:rsid w:val="007348F8"/>
    <w:rsid w:val="0073739A"/>
    <w:rsid w:val="007425BB"/>
    <w:rsid w:val="00767659"/>
    <w:rsid w:val="007766A7"/>
    <w:rsid w:val="00776C4A"/>
    <w:rsid w:val="00796DE8"/>
    <w:rsid w:val="007A2686"/>
    <w:rsid w:val="007A3AE1"/>
    <w:rsid w:val="007A6C97"/>
    <w:rsid w:val="007C0271"/>
    <w:rsid w:val="007C5D48"/>
    <w:rsid w:val="00800DF9"/>
    <w:rsid w:val="00807549"/>
    <w:rsid w:val="00816316"/>
    <w:rsid w:val="008328EE"/>
    <w:rsid w:val="00840ED1"/>
    <w:rsid w:val="0084478E"/>
    <w:rsid w:val="008649A2"/>
    <w:rsid w:val="008650BA"/>
    <w:rsid w:val="00866148"/>
    <w:rsid w:val="0087274C"/>
    <w:rsid w:val="00877977"/>
    <w:rsid w:val="008939BF"/>
    <w:rsid w:val="00895C90"/>
    <w:rsid w:val="008978E2"/>
    <w:rsid w:val="008A4B07"/>
    <w:rsid w:val="008A5EEF"/>
    <w:rsid w:val="008C502B"/>
    <w:rsid w:val="008C609B"/>
    <w:rsid w:val="008D7910"/>
    <w:rsid w:val="008E2FDC"/>
    <w:rsid w:val="008E39AC"/>
    <w:rsid w:val="008F3AAE"/>
    <w:rsid w:val="008F5C30"/>
    <w:rsid w:val="009004B5"/>
    <w:rsid w:val="00900BB5"/>
    <w:rsid w:val="00901DAC"/>
    <w:rsid w:val="00927F39"/>
    <w:rsid w:val="0094265F"/>
    <w:rsid w:val="009426B8"/>
    <w:rsid w:val="00947C32"/>
    <w:rsid w:val="00951915"/>
    <w:rsid w:val="009626D3"/>
    <w:rsid w:val="00985BD7"/>
    <w:rsid w:val="00985D9B"/>
    <w:rsid w:val="00993B38"/>
    <w:rsid w:val="009B46D1"/>
    <w:rsid w:val="009B76F4"/>
    <w:rsid w:val="009C273B"/>
    <w:rsid w:val="009D327F"/>
    <w:rsid w:val="009E05BE"/>
    <w:rsid w:val="009E3746"/>
    <w:rsid w:val="009F4FCD"/>
    <w:rsid w:val="009F73C5"/>
    <w:rsid w:val="009F7C0E"/>
    <w:rsid w:val="00A1017A"/>
    <w:rsid w:val="00A2021D"/>
    <w:rsid w:val="00A31C14"/>
    <w:rsid w:val="00A364BE"/>
    <w:rsid w:val="00A4716D"/>
    <w:rsid w:val="00A74289"/>
    <w:rsid w:val="00AB4474"/>
    <w:rsid w:val="00AB6AB3"/>
    <w:rsid w:val="00AC402C"/>
    <w:rsid w:val="00AE3D90"/>
    <w:rsid w:val="00AE6131"/>
    <w:rsid w:val="00AE7AFA"/>
    <w:rsid w:val="00AF247E"/>
    <w:rsid w:val="00B076DF"/>
    <w:rsid w:val="00B1324C"/>
    <w:rsid w:val="00B14DEE"/>
    <w:rsid w:val="00B16901"/>
    <w:rsid w:val="00B436E8"/>
    <w:rsid w:val="00B44765"/>
    <w:rsid w:val="00B60099"/>
    <w:rsid w:val="00B60860"/>
    <w:rsid w:val="00B62260"/>
    <w:rsid w:val="00B83EF8"/>
    <w:rsid w:val="00BA1F6F"/>
    <w:rsid w:val="00BA4699"/>
    <w:rsid w:val="00BA6493"/>
    <w:rsid w:val="00BA6A81"/>
    <w:rsid w:val="00BB1E80"/>
    <w:rsid w:val="00BC3AAD"/>
    <w:rsid w:val="00BD6B1A"/>
    <w:rsid w:val="00C02899"/>
    <w:rsid w:val="00C06727"/>
    <w:rsid w:val="00C252D7"/>
    <w:rsid w:val="00C54E60"/>
    <w:rsid w:val="00C5700C"/>
    <w:rsid w:val="00C6459A"/>
    <w:rsid w:val="00C64741"/>
    <w:rsid w:val="00C65768"/>
    <w:rsid w:val="00C6643F"/>
    <w:rsid w:val="00C7365D"/>
    <w:rsid w:val="00CA47F3"/>
    <w:rsid w:val="00CA7A9D"/>
    <w:rsid w:val="00CB1C5C"/>
    <w:rsid w:val="00CB4B98"/>
    <w:rsid w:val="00CC3D30"/>
    <w:rsid w:val="00CC7FC8"/>
    <w:rsid w:val="00CD496F"/>
    <w:rsid w:val="00CD631E"/>
    <w:rsid w:val="00CE56A5"/>
    <w:rsid w:val="00CE6501"/>
    <w:rsid w:val="00CF3C08"/>
    <w:rsid w:val="00D0387F"/>
    <w:rsid w:val="00D41B84"/>
    <w:rsid w:val="00D42835"/>
    <w:rsid w:val="00D4286C"/>
    <w:rsid w:val="00D438FB"/>
    <w:rsid w:val="00D72C84"/>
    <w:rsid w:val="00D92F5C"/>
    <w:rsid w:val="00D947C5"/>
    <w:rsid w:val="00DA3C71"/>
    <w:rsid w:val="00DC5F4F"/>
    <w:rsid w:val="00DD61CD"/>
    <w:rsid w:val="00DE2BCB"/>
    <w:rsid w:val="00DE6055"/>
    <w:rsid w:val="00DE7C00"/>
    <w:rsid w:val="00DF345D"/>
    <w:rsid w:val="00E07C2D"/>
    <w:rsid w:val="00E1145E"/>
    <w:rsid w:val="00E16228"/>
    <w:rsid w:val="00E45DB8"/>
    <w:rsid w:val="00E55C52"/>
    <w:rsid w:val="00E77BBD"/>
    <w:rsid w:val="00E93D2F"/>
    <w:rsid w:val="00E9712A"/>
    <w:rsid w:val="00EB0AB8"/>
    <w:rsid w:val="00EB51D7"/>
    <w:rsid w:val="00ED11AD"/>
    <w:rsid w:val="00F0581E"/>
    <w:rsid w:val="00F431B0"/>
    <w:rsid w:val="00F55EA0"/>
    <w:rsid w:val="00F67FCF"/>
    <w:rsid w:val="00F76584"/>
    <w:rsid w:val="00F9665B"/>
    <w:rsid w:val="00FA00C1"/>
    <w:rsid w:val="00FC6C2A"/>
    <w:rsid w:val="00FD0054"/>
    <w:rsid w:val="00FE4DF6"/>
    <w:rsid w:val="00FF22C6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B4C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7B4C"/>
    <w:pPr>
      <w:spacing w:line="360" w:lineRule="exact"/>
      <w:jc w:val="center"/>
    </w:pPr>
    <w:rPr>
      <w:b/>
      <w:bCs/>
      <w:spacing w:val="25"/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locked/>
    <w:rsid w:val="004C7B4C"/>
    <w:rPr>
      <w:b/>
      <w:bCs/>
      <w:spacing w:val="25"/>
      <w:sz w:val="22"/>
      <w:szCs w:val="22"/>
      <w:lang w:val="ru-RU" w:eastAsia="ru-RU" w:bidi="ar-SA"/>
    </w:rPr>
  </w:style>
  <w:style w:type="character" w:styleId="a5">
    <w:name w:val="Hyperlink"/>
    <w:basedOn w:val="a0"/>
    <w:rsid w:val="004C7B4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401A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01AE9"/>
    <w:rPr>
      <w:rFonts w:ascii="Tahoma" w:hAnsi="Tahoma" w:cs="Tahoma"/>
      <w:sz w:val="16"/>
      <w:szCs w:val="16"/>
    </w:rPr>
  </w:style>
  <w:style w:type="character" w:customStyle="1" w:styleId="FontStyle47">
    <w:name w:val="Font Style47"/>
    <w:basedOn w:val="a0"/>
    <w:uiPriority w:val="99"/>
    <w:rsid w:val="00901DA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B4C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7B4C"/>
    <w:pPr>
      <w:spacing w:line="360" w:lineRule="exact"/>
      <w:jc w:val="center"/>
    </w:pPr>
    <w:rPr>
      <w:b/>
      <w:bCs/>
      <w:spacing w:val="25"/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locked/>
    <w:rsid w:val="004C7B4C"/>
    <w:rPr>
      <w:b/>
      <w:bCs/>
      <w:spacing w:val="25"/>
      <w:sz w:val="22"/>
      <w:szCs w:val="22"/>
      <w:lang w:val="ru-RU" w:eastAsia="ru-RU" w:bidi="ar-SA"/>
    </w:rPr>
  </w:style>
  <w:style w:type="character" w:styleId="a5">
    <w:name w:val="Hyperlink"/>
    <w:basedOn w:val="a0"/>
    <w:rsid w:val="004C7B4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401A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01AE9"/>
    <w:rPr>
      <w:rFonts w:ascii="Tahoma" w:hAnsi="Tahoma" w:cs="Tahoma"/>
      <w:sz w:val="16"/>
      <w:szCs w:val="16"/>
    </w:rPr>
  </w:style>
  <w:style w:type="character" w:customStyle="1" w:styleId="FontStyle47">
    <w:name w:val="Font Style47"/>
    <w:basedOn w:val="a0"/>
    <w:uiPriority w:val="99"/>
    <w:rsid w:val="00901DA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mon@kr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5068</CharactersWithSpaces>
  <SharedDoc>false</SharedDoc>
  <HLinks>
    <vt:vector size="6" baseType="variant">
      <vt:variant>
        <vt:i4>3145738</vt:i4>
      </vt:variant>
      <vt:variant>
        <vt:i4>0</vt:i4>
      </vt:variant>
      <vt:variant>
        <vt:i4>0</vt:i4>
      </vt:variant>
      <vt:variant>
        <vt:i4>5</vt:i4>
      </vt:variant>
      <vt:variant>
        <vt:lpwstr>mailto:mon@krao.ru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Поня и Натусик</dc:creator>
  <cp:lastModifiedBy>Школа 152</cp:lastModifiedBy>
  <cp:revision>2</cp:revision>
  <cp:lastPrinted>2012-02-14T07:30:00Z</cp:lastPrinted>
  <dcterms:created xsi:type="dcterms:W3CDTF">2021-02-17T03:16:00Z</dcterms:created>
  <dcterms:modified xsi:type="dcterms:W3CDTF">2021-02-17T03:16:00Z</dcterms:modified>
</cp:coreProperties>
</file>