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AA" w:rsidRPr="00A6173F" w:rsidRDefault="00D906AA" w:rsidP="00D906AA">
      <w:pPr>
        <w:ind w:left="-284"/>
        <w:rPr>
          <w:rFonts w:asciiTheme="majorHAnsi" w:hAnsiTheme="majorHAnsi" w:cstheme="majorHAnsi"/>
          <w:b/>
          <w:sz w:val="40"/>
          <w:szCs w:val="40"/>
        </w:rPr>
      </w:pPr>
      <w:r w:rsidRPr="00A6173F">
        <w:rPr>
          <w:rFonts w:asciiTheme="majorHAnsi" w:hAnsiTheme="majorHAnsi" w:cstheme="majorHAnsi"/>
          <w:b/>
          <w:sz w:val="40"/>
          <w:szCs w:val="40"/>
        </w:rPr>
        <w:t xml:space="preserve">Для родителей:  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1.</w:t>
      </w:r>
      <w:r w:rsidRPr="00D906AA">
        <w:rPr>
          <w:b/>
          <w:bCs/>
          <w:color w:val="000000"/>
          <w:sz w:val="25"/>
          <w:szCs w:val="25"/>
        </w:rPr>
        <w:t>Не оставлять ребёнка один на один с травлей</w:t>
      </w:r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D906AA">
        <w:rPr>
          <w:color w:val="000000"/>
          <w:sz w:val="22"/>
          <w:szCs w:val="22"/>
        </w:rPr>
        <w:t xml:space="preserve">При </w:t>
      </w:r>
      <w:proofErr w:type="spellStart"/>
      <w:r w:rsidRPr="00D906AA">
        <w:rPr>
          <w:color w:val="000000"/>
          <w:sz w:val="22"/>
          <w:szCs w:val="22"/>
        </w:rPr>
        <w:t>буллинге</w:t>
      </w:r>
      <w:proofErr w:type="spellEnd"/>
      <w:r w:rsidRPr="00D906AA">
        <w:rPr>
          <w:color w:val="000000"/>
          <w:sz w:val="22"/>
          <w:szCs w:val="22"/>
        </w:rPr>
        <w:t xml:space="preserve"> единственно верный путь – вмешательство извне взрослых.</w:t>
      </w:r>
    </w:p>
    <w:p w:rsidR="00D906AA" w:rsidRDefault="00D906AA" w:rsidP="00D906AA">
      <w:pPr>
        <w:ind w:left="-567"/>
        <w:rPr>
          <w:rFonts w:ascii="Arial" w:hAnsi="Arial" w:cs="Arial"/>
          <w:b/>
          <w:bCs/>
          <w:color w:val="000000"/>
          <w:sz w:val="25"/>
          <w:szCs w:val="25"/>
        </w:rPr>
      </w:pPr>
      <w:r w:rsidRPr="00A6173F">
        <w:rPr>
          <w:rFonts w:ascii="Arial" w:hAnsi="Arial" w:cs="Arial"/>
          <w:b/>
          <w:bCs/>
          <w:color w:val="000000"/>
          <w:sz w:val="25"/>
          <w:szCs w:val="25"/>
        </w:rPr>
        <w:t>2.</w:t>
      </w:r>
      <w:r w:rsidRPr="00D906AA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Найти для ребёнка увлекательное и безопасное место</w:t>
      </w:r>
    </w:p>
    <w:p w:rsidR="00D906AA" w:rsidRPr="00D906AA" w:rsidRDefault="00D906AA" w:rsidP="00D906AA">
      <w:pPr>
        <w:ind w:left="-567"/>
        <w:rPr>
          <w:rFonts w:ascii="Times New Roman" w:hAnsi="Times New Roman" w:cs="Times New Roman"/>
          <w:color w:val="000000"/>
        </w:rPr>
      </w:pPr>
      <w:r w:rsidRPr="00D906AA">
        <w:rPr>
          <w:rFonts w:ascii="Times New Roman" w:hAnsi="Times New Roman" w:cs="Times New Roman"/>
          <w:color w:val="000000"/>
        </w:rPr>
        <w:t>Вместе с ребёнком найдите дело, увлечение, которое будет вызывать неподдельный интерес и привнесет в жизнь ребёнка ещё одно место, кроме дома, в котором безопасно, есть единомышленники и другие модели построения взаимоотношений. Там же ребёнок может найти наставника или друзей.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3.</w:t>
      </w:r>
      <w:r w:rsidRPr="00D906AA">
        <w:rPr>
          <w:b/>
          <w:bCs/>
          <w:color w:val="000000"/>
          <w:sz w:val="25"/>
          <w:szCs w:val="25"/>
        </w:rPr>
        <w:t xml:space="preserve">Не </w:t>
      </w:r>
      <w:proofErr w:type="gramStart"/>
      <w:r w:rsidRPr="00D906AA">
        <w:rPr>
          <w:b/>
          <w:bCs/>
          <w:color w:val="000000"/>
          <w:sz w:val="25"/>
          <w:szCs w:val="25"/>
        </w:rPr>
        <w:t>призывать  применять</w:t>
      </w:r>
      <w:proofErr w:type="gramEnd"/>
      <w:r w:rsidRPr="00D906AA">
        <w:rPr>
          <w:b/>
          <w:bCs/>
          <w:color w:val="000000"/>
          <w:sz w:val="25"/>
          <w:szCs w:val="25"/>
        </w:rPr>
        <w:t xml:space="preserve"> физическую силу в ответ на </w:t>
      </w:r>
      <w:proofErr w:type="spellStart"/>
      <w:r w:rsidRPr="00D906AA">
        <w:rPr>
          <w:b/>
          <w:bCs/>
          <w:color w:val="000000"/>
          <w:sz w:val="25"/>
          <w:szCs w:val="25"/>
        </w:rPr>
        <w:t>буллинг</w:t>
      </w:r>
      <w:proofErr w:type="spellEnd"/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D906AA">
        <w:rPr>
          <w:color w:val="000000"/>
          <w:sz w:val="22"/>
          <w:szCs w:val="22"/>
        </w:rPr>
        <w:t xml:space="preserve">Есть убеждение, что если школьник не научится давать сдачи, его так и будут всегда лупить. Поэтому родители отдают детей на бокс, борьбу, рукопашный бой. Кроме физической агрессии есть оскорбления, обидные прозвища, слухи, карикатуры. Если ваш ребёнок на каждый из этих форм </w:t>
      </w:r>
      <w:proofErr w:type="spellStart"/>
      <w:r w:rsidRPr="00D906AA">
        <w:rPr>
          <w:color w:val="000000"/>
          <w:sz w:val="22"/>
          <w:szCs w:val="22"/>
        </w:rPr>
        <w:t>буллинга</w:t>
      </w:r>
      <w:proofErr w:type="spellEnd"/>
      <w:r w:rsidRPr="00D906AA">
        <w:rPr>
          <w:color w:val="000000"/>
          <w:sz w:val="22"/>
          <w:szCs w:val="22"/>
        </w:rPr>
        <w:t xml:space="preserve"> будет отвечать ударами, именно он будет выглядеть агрессором.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4.</w:t>
      </w:r>
      <w:r w:rsidRPr="00806EF2">
        <w:rPr>
          <w:b/>
          <w:bCs/>
          <w:color w:val="000000"/>
          <w:sz w:val="25"/>
          <w:szCs w:val="25"/>
        </w:rPr>
        <w:t>Выстроить чёткий алгоритм действий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>Встреча и переговоры с классным руководителем</w:t>
      </w:r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 xml:space="preserve">Встреча и переговоры с родителями </w:t>
      </w:r>
      <w:proofErr w:type="spellStart"/>
      <w:r w:rsidRPr="00806EF2">
        <w:rPr>
          <w:color w:val="000000"/>
          <w:sz w:val="22"/>
          <w:szCs w:val="22"/>
        </w:rPr>
        <w:t>булли</w:t>
      </w:r>
      <w:proofErr w:type="spellEnd"/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>Если не помогает – встреча и переговоры с администрацией</w:t>
      </w:r>
    </w:p>
    <w:p w:rsidR="004F42E6" w:rsidRDefault="00D906AA">
      <w:r>
        <w:rPr>
          <w:noProof/>
          <w:lang w:eastAsia="ru-RU"/>
        </w:rPr>
        <w:lastRenderedPageBreak/>
        <w:drawing>
          <wp:inline distT="0" distB="0" distL="0" distR="0">
            <wp:extent cx="1816100" cy="181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D906AA" w:rsidRDefault="00D906AA"/>
    <w:p w:rsidR="00D906AA" w:rsidRDefault="00D906AA"/>
    <w:p w:rsidR="00D906AA" w:rsidRDefault="00D906AA">
      <w:r>
        <w:rPr>
          <w:noProof/>
          <w:lang w:eastAsia="ru-RU"/>
        </w:rPr>
        <w:drawing>
          <wp:inline distT="0" distB="0" distL="0" distR="0">
            <wp:extent cx="1892300" cy="182613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я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604" cy="18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D906AA" w:rsidRDefault="00D906AA"/>
    <w:p w:rsidR="00D906AA" w:rsidRDefault="00D906AA"/>
    <w:p w:rsidR="00D906AA" w:rsidRDefault="00D906AA">
      <w:r>
        <w:rPr>
          <w:noProof/>
          <w:lang w:eastAsia="ru-RU"/>
        </w:rPr>
        <w:drawing>
          <wp:inline distT="0" distB="0" distL="0" distR="0">
            <wp:extent cx="189230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а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D906AA" w:rsidRPr="00431D42" w:rsidRDefault="00431D42">
      <w:pPr>
        <w:rPr>
          <w:rFonts w:ascii="Times New Roman" w:hAnsi="Times New Roman" w:cs="Times New Roman"/>
        </w:rPr>
      </w:pPr>
      <w:r w:rsidRPr="00431D42">
        <w:rPr>
          <w:rFonts w:ascii="Times New Roman" w:hAnsi="Times New Roman" w:cs="Times New Roman"/>
        </w:rPr>
        <w:t>Рекомендации разработала Анна У., обучающаяся 9 класса</w:t>
      </w:r>
    </w:p>
    <w:p w:rsidR="00D906AA" w:rsidRPr="00D906AA" w:rsidRDefault="00D906AA" w:rsidP="00D906AA">
      <w:pPr>
        <w:rPr>
          <w:sz w:val="40"/>
          <w:szCs w:val="40"/>
        </w:rPr>
      </w:pPr>
      <w:bookmarkStart w:id="0" w:name="_GoBack"/>
      <w:bookmarkEnd w:id="0"/>
      <w:r w:rsidRPr="00D906AA">
        <w:rPr>
          <w:sz w:val="40"/>
          <w:szCs w:val="40"/>
        </w:rPr>
        <w:lastRenderedPageBreak/>
        <w:t>Для детей:</w:t>
      </w:r>
    </w:p>
    <w:p w:rsidR="00D906AA" w:rsidRPr="00D906AA" w:rsidRDefault="00D906AA" w:rsidP="00D906AA">
      <w:pPr>
        <w:rPr>
          <w:sz w:val="40"/>
          <w:szCs w:val="40"/>
        </w:rPr>
      </w:pPr>
      <w:r w:rsidRPr="00D906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9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Подростку нужно понять, кто потенциальный агрессор, и сдружиться с ним</w:t>
      </w:r>
    </w:p>
    <w:p w:rsid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наверняка есть потенциальные агрессоры. И подросток заметит это сразу. В этом случае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тинейджеру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попытаться сдружиться с ними. Потенциальный обидчик должен понимать, что подросток сильный по духу человек. Что он сможет дать ему отпор. В этом случае он сам будет тянуться к подростку.</w:t>
      </w:r>
    </w:p>
    <w:p w:rsidR="00D906AA" w:rsidRPr="00D906AA" w:rsidRDefault="00D906AA" w:rsidP="00D906AA">
      <w:pPr>
        <w:pStyle w:val="4"/>
        <w:shd w:val="clear" w:color="auto" w:fill="FFFFFF"/>
        <w:spacing w:before="285" w:beforeAutospacing="0" w:after="75" w:afterAutospacing="0"/>
        <w:rPr>
          <w:color w:val="212529"/>
        </w:rPr>
      </w:pPr>
      <w:r w:rsidRPr="00D906AA">
        <w:rPr>
          <w:rFonts w:ascii="Arial" w:hAnsi="Arial" w:cs="Arial"/>
        </w:rPr>
        <w:t>2.</w:t>
      </w:r>
      <w:r w:rsidRPr="00D906AA">
        <w:rPr>
          <w:color w:val="000000"/>
        </w:rPr>
        <w:t xml:space="preserve"> Подростку нужно найти себе компанию</w:t>
      </w:r>
    </w:p>
    <w:p w:rsid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классе есть поддержка, противостоять обидчикам легче всего. В компании у подростка должны быть сильные люди, которые пользуются популярностью в классе. Которые не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буллят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других. И над которыми самими не издеваются.</w:t>
      </w:r>
    </w:p>
    <w:p w:rsidR="00D906AA" w:rsidRPr="00D906AA" w:rsidRDefault="00D906AA" w:rsidP="00D906AA">
      <w:pPr>
        <w:pStyle w:val="4"/>
        <w:shd w:val="clear" w:color="auto" w:fill="FFFFFF"/>
        <w:spacing w:before="285" w:beforeAutospacing="0" w:after="75" w:afterAutospacing="0"/>
        <w:rPr>
          <w:color w:val="212529"/>
        </w:rPr>
      </w:pPr>
      <w:r w:rsidRPr="00D906AA">
        <w:rPr>
          <w:rFonts w:ascii="Arial" w:hAnsi="Arial" w:cs="Arial"/>
        </w:rPr>
        <w:t>3.</w:t>
      </w:r>
      <w:r w:rsidRPr="00D906AA">
        <w:rPr>
          <w:color w:val="000000"/>
        </w:rPr>
        <w:t xml:space="preserve"> Поменяйте школу</w:t>
      </w:r>
    </w:p>
    <w:p w:rsidR="00D906AA" w:rsidRP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искоренить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невозможно. Подобное случается в обществе, в котором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агрессировать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унижать друг друга - нормально. Когда это происходит с самых ранних классов. И когда другие ученики - выходцы из неблагополучных людей.</w:t>
      </w:r>
    </w:p>
    <w:p w:rsidR="00D906AA" w:rsidRP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6AA" w:rsidRPr="00D906AA" w:rsidSect="00D906AA">
      <w:pgSz w:w="11906" w:h="16838"/>
      <w:pgMar w:top="1134" w:right="850" w:bottom="1134" w:left="1418" w:header="708" w:footer="708" w:gutter="0"/>
      <w:cols w:num="3" w:space="4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3718"/>
    <w:multiLevelType w:val="hybridMultilevel"/>
    <w:tmpl w:val="23A0263E"/>
    <w:lvl w:ilvl="0" w:tplc="ECB21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A"/>
    <w:rsid w:val="001C7E2D"/>
    <w:rsid w:val="00431D42"/>
    <w:rsid w:val="004F42E6"/>
    <w:rsid w:val="006902DC"/>
    <w:rsid w:val="00D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83C75-90C4-483A-9CEC-B13F6F7A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AA"/>
  </w:style>
  <w:style w:type="paragraph" w:styleId="4">
    <w:name w:val="heading 4"/>
    <w:basedOn w:val="a"/>
    <w:link w:val="40"/>
    <w:uiPriority w:val="9"/>
    <w:qFormat/>
    <w:rsid w:val="00D90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2-3-23</cp:lastModifiedBy>
  <cp:revision>4</cp:revision>
  <dcterms:created xsi:type="dcterms:W3CDTF">2023-04-20T05:37:00Z</dcterms:created>
  <dcterms:modified xsi:type="dcterms:W3CDTF">2023-04-20T05:38:00Z</dcterms:modified>
</cp:coreProperties>
</file>