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6FD39" w14:textId="6567C0D2" w:rsidR="00CE7C6A" w:rsidRDefault="000D6DED" w:rsidP="0089252B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CE7C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рганизаци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="00CE7C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процесса обучения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непосредственным участием школьников в очной форме </w:t>
      </w:r>
    </w:p>
    <w:tbl>
      <w:tblPr>
        <w:tblStyle w:val="a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54"/>
        <w:gridCol w:w="1417"/>
        <w:gridCol w:w="1418"/>
        <w:gridCol w:w="1701"/>
      </w:tblGrid>
      <w:tr w:rsidR="000D6DED" w:rsidRPr="003A7D4F" w14:paraId="470B9585" w14:textId="77777777" w:rsidTr="0089252B">
        <w:tc>
          <w:tcPr>
            <w:tcW w:w="5954" w:type="dxa"/>
            <w:vAlign w:val="center"/>
          </w:tcPr>
          <w:p w14:paraId="34DAB095" w14:textId="256D8592" w:rsidR="000D6DED" w:rsidRPr="0089252B" w:rsidRDefault="000D6DED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 педагогов</w:t>
            </w:r>
            <w:r w:rsidR="00C21927"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, работающих</w:t>
            </w:r>
          </w:p>
        </w:tc>
        <w:tc>
          <w:tcPr>
            <w:tcW w:w="1417" w:type="dxa"/>
          </w:tcPr>
          <w:p w14:paraId="44B52563" w14:textId="62D8FCAF" w:rsidR="000D6DED" w:rsidRPr="0089252B" w:rsidRDefault="000D6DED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5-6</w:t>
            </w:r>
            <w:r w:rsidR="0089252B"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18" w:type="dxa"/>
          </w:tcPr>
          <w:p w14:paraId="746817F6" w14:textId="2C577521" w:rsidR="000D6DED" w:rsidRPr="0089252B" w:rsidRDefault="000D6DED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7-9</w:t>
            </w:r>
            <w:r w:rsidR="0089252B"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701" w:type="dxa"/>
          </w:tcPr>
          <w:p w14:paraId="586C1FC4" w14:textId="5999FCC4" w:rsidR="000D6DED" w:rsidRPr="0089252B" w:rsidRDefault="000D6DED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10-11</w:t>
            </w:r>
            <w:r w:rsidR="0089252B"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0D6DED" w14:paraId="5460BB61" w14:textId="77777777" w:rsidTr="0089252B">
        <w:tc>
          <w:tcPr>
            <w:tcW w:w="5954" w:type="dxa"/>
          </w:tcPr>
          <w:p w14:paraId="2273D7B3" w14:textId="33282985" w:rsidR="000D6DED" w:rsidRDefault="000D6DED" w:rsidP="00295B9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фронтально менее 50% учебного времени</w:t>
            </w:r>
          </w:p>
        </w:tc>
        <w:tc>
          <w:tcPr>
            <w:tcW w:w="1417" w:type="dxa"/>
          </w:tcPr>
          <w:p w14:paraId="5126B356" w14:textId="36DF043B" w:rsidR="000D6DED" w:rsidRDefault="00C61DFC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</w:tcPr>
          <w:p w14:paraId="54BAC4C1" w14:textId="5F78352E" w:rsidR="000D6DED" w:rsidRDefault="00C61DFC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1" w:type="dxa"/>
          </w:tcPr>
          <w:p w14:paraId="1C1B0A24" w14:textId="21E194EB" w:rsidR="000D6DED" w:rsidRDefault="00C61DFC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25</w:t>
            </w:r>
          </w:p>
        </w:tc>
      </w:tr>
      <w:tr w:rsidR="000D6DED" w14:paraId="6408CCA3" w14:textId="77777777" w:rsidTr="0089252B">
        <w:tc>
          <w:tcPr>
            <w:tcW w:w="5954" w:type="dxa"/>
          </w:tcPr>
          <w:p w14:paraId="3C79306D" w14:textId="49A465CB" w:rsidR="000D6DED" w:rsidRDefault="000D6DED" w:rsidP="00295B9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Д.Б. Эльконину</w:t>
            </w:r>
            <w:r w:rsidR="00C219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В.В. Давыдову</w:t>
            </w:r>
            <w:r w:rsidR="008925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(РО)</w:t>
            </w:r>
          </w:p>
        </w:tc>
        <w:tc>
          <w:tcPr>
            <w:tcW w:w="1417" w:type="dxa"/>
          </w:tcPr>
          <w:p w14:paraId="1043A0DD" w14:textId="661AC5B3" w:rsidR="000D6DED" w:rsidRDefault="00C61DFC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0D7EFAE8" w14:textId="2C1F4510" w:rsidR="000D6DED" w:rsidRDefault="00C61DFC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5B6C47BC" w14:textId="46A932E8" w:rsidR="000D6DED" w:rsidRDefault="00C61DFC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C21927" w14:paraId="6519BC96" w14:textId="77777777" w:rsidTr="0089252B">
        <w:tc>
          <w:tcPr>
            <w:tcW w:w="5954" w:type="dxa"/>
          </w:tcPr>
          <w:p w14:paraId="7A76402E" w14:textId="156EA13E" w:rsidR="00C21927" w:rsidRDefault="00C21927" w:rsidP="00295B9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способу диалектического обучения (СДО)</w:t>
            </w:r>
          </w:p>
        </w:tc>
        <w:tc>
          <w:tcPr>
            <w:tcW w:w="1417" w:type="dxa"/>
          </w:tcPr>
          <w:p w14:paraId="258912A2" w14:textId="6412BBAE" w:rsidR="00C21927" w:rsidRDefault="00C61DFC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169C9650" w14:textId="3DB6F467" w:rsidR="00C21927" w:rsidRDefault="00C61DFC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103F3D27" w14:textId="2ECAE65D" w:rsidR="00C21927" w:rsidRDefault="00C61DFC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C21927" w14:paraId="01CABC32" w14:textId="77777777" w:rsidTr="0089252B">
        <w:tc>
          <w:tcPr>
            <w:tcW w:w="5954" w:type="dxa"/>
          </w:tcPr>
          <w:p w14:paraId="534A54C6" w14:textId="78B83C0D" w:rsidR="00C21927" w:rsidRDefault="00C21927" w:rsidP="00295B9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методикам коллективных учебных занятий (КСО)</w:t>
            </w:r>
          </w:p>
        </w:tc>
        <w:tc>
          <w:tcPr>
            <w:tcW w:w="1417" w:type="dxa"/>
          </w:tcPr>
          <w:p w14:paraId="65A31874" w14:textId="38F45A8C" w:rsidR="00C21927" w:rsidRDefault="00C61DFC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3CEE02E4" w14:textId="114281C2" w:rsidR="00C21927" w:rsidRDefault="00C61DFC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11F1BC1F" w14:textId="3F789B3C" w:rsidR="00C21927" w:rsidRDefault="00C61DFC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C21927" w14:paraId="0A4D67AB" w14:textId="77777777" w:rsidTr="0089252B">
        <w:tc>
          <w:tcPr>
            <w:tcW w:w="5954" w:type="dxa"/>
          </w:tcPr>
          <w:p w14:paraId="3CF665FC" w14:textId="777C3A1D" w:rsidR="00C21927" w:rsidRDefault="00C21927" w:rsidP="00295B9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 приёмами развития критического мышления</w:t>
            </w:r>
          </w:p>
        </w:tc>
        <w:tc>
          <w:tcPr>
            <w:tcW w:w="1417" w:type="dxa"/>
          </w:tcPr>
          <w:p w14:paraId="53B3470B" w14:textId="10E829A3" w:rsidR="00C21927" w:rsidRDefault="00C61DFC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14:paraId="1FB94A50" w14:textId="3E3EC57B" w:rsidR="00C21927" w:rsidRDefault="00C61DFC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</w:tcPr>
          <w:p w14:paraId="2264A652" w14:textId="4C691588" w:rsidR="00C21927" w:rsidRDefault="00C61DFC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</w:t>
            </w:r>
          </w:p>
        </w:tc>
      </w:tr>
      <w:tr w:rsidR="00C21927" w14:paraId="3F06791A" w14:textId="77777777" w:rsidTr="0089252B">
        <w:tc>
          <w:tcPr>
            <w:tcW w:w="5954" w:type="dxa"/>
          </w:tcPr>
          <w:p w14:paraId="187E383F" w14:textId="72B8F435" w:rsidR="00C21927" w:rsidRDefault="00C21927" w:rsidP="00C2192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регулярно используя работу в малых группах</w:t>
            </w:r>
          </w:p>
        </w:tc>
        <w:tc>
          <w:tcPr>
            <w:tcW w:w="1417" w:type="dxa"/>
          </w:tcPr>
          <w:p w14:paraId="3D40794A" w14:textId="23D04458" w:rsidR="00C21927" w:rsidRDefault="00C61DFC" w:rsidP="00C2192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14:paraId="6D79F2C2" w14:textId="41A21537" w:rsidR="00C21927" w:rsidRDefault="00C61DFC" w:rsidP="00C2192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</w:tcPr>
          <w:p w14:paraId="7A62E55F" w14:textId="70C3B94B" w:rsidR="00C21927" w:rsidRDefault="00C61DFC" w:rsidP="00C2192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</w:t>
            </w:r>
          </w:p>
        </w:tc>
      </w:tr>
      <w:tr w:rsidR="00C21927" w14:paraId="2C9277AD" w14:textId="77777777" w:rsidTr="0089252B">
        <w:tc>
          <w:tcPr>
            <w:tcW w:w="5954" w:type="dxa"/>
          </w:tcPr>
          <w:p w14:paraId="582C304C" w14:textId="228EDA92" w:rsidR="00C21927" w:rsidRDefault="00C21927" w:rsidP="00C2192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регулярно применяя пары сменного состава</w:t>
            </w:r>
          </w:p>
        </w:tc>
        <w:tc>
          <w:tcPr>
            <w:tcW w:w="1417" w:type="dxa"/>
          </w:tcPr>
          <w:p w14:paraId="3245B3AB" w14:textId="1B07FC5E" w:rsidR="00C21927" w:rsidRDefault="00C61DFC" w:rsidP="00C2192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</w:tcPr>
          <w:p w14:paraId="370A7BB7" w14:textId="127C307A" w:rsidR="00C21927" w:rsidRDefault="00C61DFC" w:rsidP="00C2192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</w:tcPr>
          <w:p w14:paraId="2838F818" w14:textId="14498422" w:rsidR="00C21927" w:rsidRDefault="00C61DFC" w:rsidP="00C2192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</w:t>
            </w:r>
            <w:bookmarkStart w:id="0" w:name="_GoBack"/>
            <w:bookmarkEnd w:id="0"/>
          </w:p>
        </w:tc>
      </w:tr>
    </w:tbl>
    <w:p w14:paraId="7C23F692" w14:textId="7E732A8C" w:rsidR="00873A14" w:rsidRPr="00873A14" w:rsidRDefault="00873A14" w:rsidP="0089252B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873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спользовани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873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индивидуальных образовательных программ </w:t>
      </w:r>
      <w:r w:rsidR="008925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(ИОП) </w:t>
      </w:r>
      <w:r w:rsidRPr="00873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освоении школьниками образовательных программ основного и среднего общего образования.</w:t>
      </w:r>
    </w:p>
    <w:tbl>
      <w:tblPr>
        <w:tblStyle w:val="a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1984"/>
        <w:gridCol w:w="1985"/>
        <w:gridCol w:w="2126"/>
      </w:tblGrid>
      <w:tr w:rsidR="0089252B" w:rsidRPr="003A7D4F" w14:paraId="4A742D5F" w14:textId="77777777" w:rsidTr="00873A14">
        <w:tc>
          <w:tcPr>
            <w:tcW w:w="4395" w:type="dxa"/>
            <w:vAlign w:val="center"/>
          </w:tcPr>
          <w:p w14:paraId="0AB72911" w14:textId="0C704544" w:rsidR="0089252B" w:rsidRPr="0089252B" w:rsidRDefault="0089252B" w:rsidP="0089252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4" w:type="dxa"/>
          </w:tcPr>
          <w:p w14:paraId="2FAF258D" w14:textId="7CE6B53B" w:rsidR="0089252B" w:rsidRPr="0089252B" w:rsidRDefault="0089252B" w:rsidP="0089252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1985" w:type="dxa"/>
          </w:tcPr>
          <w:p w14:paraId="6D406AC9" w14:textId="1F1CBE77" w:rsidR="0089252B" w:rsidRPr="0089252B" w:rsidRDefault="0089252B" w:rsidP="0089252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2126" w:type="dxa"/>
          </w:tcPr>
          <w:p w14:paraId="5B4D95AE" w14:textId="6793CCE9" w:rsidR="0089252B" w:rsidRPr="0089252B" w:rsidRDefault="0089252B" w:rsidP="0089252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10-11 классы</w:t>
            </w:r>
          </w:p>
        </w:tc>
      </w:tr>
      <w:tr w:rsidR="00873A14" w14:paraId="15EDC1EF" w14:textId="77777777" w:rsidTr="00873A14">
        <w:tc>
          <w:tcPr>
            <w:tcW w:w="4395" w:type="dxa"/>
          </w:tcPr>
          <w:p w14:paraId="65FD6456" w14:textId="4A1DF75A" w:rsidR="00873A14" w:rsidRDefault="00873A14" w:rsidP="00BB7F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педагогов, сопровождающих ИОП </w:t>
            </w:r>
          </w:p>
        </w:tc>
        <w:tc>
          <w:tcPr>
            <w:tcW w:w="1984" w:type="dxa"/>
          </w:tcPr>
          <w:p w14:paraId="44FF1461" w14:textId="65F428ED" w:rsidR="00873A14" w:rsidRDefault="00F63D29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14:paraId="08BD9E9D" w14:textId="53750FB3" w:rsidR="00873A14" w:rsidRDefault="00F63D29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14:paraId="6D7AAA8D" w14:textId="5E5EFFAB" w:rsidR="00873A14" w:rsidRDefault="00C61DFC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25</w:t>
            </w:r>
          </w:p>
        </w:tc>
      </w:tr>
      <w:tr w:rsidR="00873A14" w14:paraId="3425999C" w14:textId="77777777" w:rsidTr="00873A14">
        <w:tc>
          <w:tcPr>
            <w:tcW w:w="4395" w:type="dxa"/>
          </w:tcPr>
          <w:p w14:paraId="5D35B814" w14:textId="276DF24A" w:rsidR="00873A14" w:rsidRDefault="00873A14" w:rsidP="00BB7F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школьников, обучающихся по ИОП</w:t>
            </w:r>
          </w:p>
        </w:tc>
        <w:tc>
          <w:tcPr>
            <w:tcW w:w="1984" w:type="dxa"/>
          </w:tcPr>
          <w:p w14:paraId="70E3B154" w14:textId="62D2FE5D" w:rsidR="00873A14" w:rsidRDefault="00F63D29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14:paraId="6A16CA17" w14:textId="4CE81EAB" w:rsidR="00873A14" w:rsidRDefault="00F63D29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14:paraId="0753C7D3" w14:textId="79F1F161" w:rsidR="00873A14" w:rsidRDefault="00C61DFC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80 (10 классы)</w:t>
            </w:r>
          </w:p>
        </w:tc>
      </w:tr>
    </w:tbl>
    <w:p w14:paraId="39385F85" w14:textId="7B41AA24" w:rsidR="00AB6A35" w:rsidRDefault="00AB6A35" w:rsidP="0089252B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Масштаб </w:t>
      </w:r>
      <w:r w:rsidRPr="000C34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рассмотрения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вопросов об </w:t>
      </w:r>
      <w:r w:rsidRPr="000C34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объективности оценивания результатов обучения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Style w:val="aa"/>
        <w:tblW w:w="10490" w:type="dxa"/>
        <w:tblInd w:w="-5" w:type="dxa"/>
        <w:tblLook w:val="04A0" w:firstRow="1" w:lastRow="0" w:firstColumn="1" w:lastColumn="0" w:noHBand="0" w:noVBand="1"/>
      </w:tblPr>
      <w:tblGrid>
        <w:gridCol w:w="5812"/>
        <w:gridCol w:w="4678"/>
      </w:tblGrid>
      <w:tr w:rsidR="00AB6A35" w:rsidRPr="000C34CD" w14:paraId="6242DE58" w14:textId="77777777" w:rsidTr="0089252B">
        <w:tc>
          <w:tcPr>
            <w:tcW w:w="5812" w:type="dxa"/>
            <w:vAlign w:val="center"/>
          </w:tcPr>
          <w:p w14:paraId="42B531C1" w14:textId="77777777" w:rsidR="00AB6A35" w:rsidRPr="003A7D4F" w:rsidRDefault="00AB6A35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Мероприятие (согласно протоколу, теме)</w:t>
            </w:r>
          </w:p>
        </w:tc>
        <w:tc>
          <w:tcPr>
            <w:tcW w:w="4678" w:type="dxa"/>
            <w:vAlign w:val="center"/>
          </w:tcPr>
          <w:p w14:paraId="3C429B0C" w14:textId="77777777" w:rsidR="00AB6A35" w:rsidRPr="003A7D4F" w:rsidRDefault="00AB6A35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вопросов об объективности оценивания результатов обучения</w:t>
            </w:r>
          </w:p>
        </w:tc>
      </w:tr>
      <w:tr w:rsidR="00AB6A35" w14:paraId="20294FC1" w14:textId="77777777" w:rsidTr="0089252B">
        <w:tc>
          <w:tcPr>
            <w:tcW w:w="5812" w:type="dxa"/>
            <w:vAlign w:val="center"/>
          </w:tcPr>
          <w:p w14:paraId="5E5A8D18" w14:textId="2D814F94" w:rsidR="002C2753" w:rsidRPr="002C2753" w:rsidRDefault="00AB6A35" w:rsidP="00EA2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Педагогический совет</w:t>
            </w:r>
            <w:r w:rsidR="002C27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2C2753" w:rsidRPr="002C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«Образование 2020: управление качеством в</w:t>
            </w:r>
            <w:r w:rsidR="00EA2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2753" w:rsidRPr="002C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 изменений»</w:t>
            </w:r>
            <w:r w:rsidR="00EA2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28.08.2020</w:t>
            </w:r>
          </w:p>
          <w:p w14:paraId="3A58BEA5" w14:textId="4BDC2E26" w:rsidR="00AB6A35" w:rsidRDefault="00AB6A35" w:rsidP="00BB7F56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14:paraId="39220849" w14:textId="3E84FDC7" w:rsidR="00EA2594" w:rsidRPr="00EA2594" w:rsidRDefault="00EA2594" w:rsidP="00EA259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A2594">
              <w:rPr>
                <w:rFonts w:ascii="Times New Roman" w:hAnsi="Times New Roman" w:cs="Times New Roman"/>
                <w:sz w:val="24"/>
                <w:szCs w:val="24"/>
              </w:rPr>
              <w:t>Анализ образовательных результатов за 2019 – 2020 учебный год, объективность оценивания</w:t>
            </w:r>
            <w:r w:rsidRPr="00EA25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</w:p>
          <w:p w14:paraId="69A4B9ED" w14:textId="3F9B64FC" w:rsidR="00EA2594" w:rsidRPr="00EA2594" w:rsidRDefault="00EA2594" w:rsidP="00EA2594">
            <w:pPr>
              <w:pStyle w:val="a3"/>
              <w:numPr>
                <w:ilvl w:val="0"/>
                <w:numId w:val="11"/>
              </w:numPr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EA2594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результатов промежуточной аттестации и итоговых оценок по отдельным предметам учебного плана;</w:t>
            </w:r>
          </w:p>
          <w:p w14:paraId="79969043" w14:textId="5C6C72CC" w:rsidR="00AB6A35" w:rsidRPr="00EA2594" w:rsidRDefault="00EA2594" w:rsidP="00EA2594">
            <w:pPr>
              <w:pStyle w:val="a3"/>
              <w:numPr>
                <w:ilvl w:val="0"/>
                <w:numId w:val="11"/>
              </w:numPr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EA2594">
              <w:rPr>
                <w:rFonts w:ascii="Times New Roman" w:hAnsi="Times New Roman" w:cs="Times New Roman"/>
                <w:sz w:val="24"/>
                <w:szCs w:val="24"/>
              </w:rPr>
              <w:t>Сопоставление результатов ГИА-11 по среднему тестовому баллу по педагогам, школе, Советскому району, городу Красноярску.</w:t>
            </w:r>
          </w:p>
        </w:tc>
      </w:tr>
      <w:tr w:rsidR="00AB6A35" w14:paraId="7DA2E527" w14:textId="77777777" w:rsidTr="0089252B">
        <w:tc>
          <w:tcPr>
            <w:tcW w:w="5812" w:type="dxa"/>
            <w:vAlign w:val="center"/>
          </w:tcPr>
          <w:p w14:paraId="4FA27148" w14:textId="77777777" w:rsidR="00AB6A35" w:rsidRDefault="00AB6A35" w:rsidP="00BB7F56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Заседания Методического совета </w:t>
            </w:r>
          </w:p>
          <w:p w14:paraId="314FD55C" w14:textId="77777777" w:rsidR="00EA2594" w:rsidRDefault="00EA2594" w:rsidP="00EA2594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Протокол №1 от 29.08.20</w:t>
            </w:r>
          </w:p>
          <w:p w14:paraId="46EE21A2" w14:textId="77777777" w:rsidR="00EA2594" w:rsidRDefault="00EA2594" w:rsidP="00EA2594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Протокол №3 от 12.01.2021</w:t>
            </w:r>
          </w:p>
          <w:p w14:paraId="6BE56ADD" w14:textId="7A987C86" w:rsidR="00EA2594" w:rsidRDefault="00EA2594" w:rsidP="00EA2594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14:paraId="392FC308" w14:textId="5F30790B" w:rsidR="00AB6A35" w:rsidRDefault="00EA2594" w:rsidP="00EA2594">
            <w:pPr>
              <w:pStyle w:val="a3"/>
              <w:numPr>
                <w:ilvl w:val="0"/>
                <w:numId w:val="10"/>
              </w:numPr>
              <w:ind w:lef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594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образовательных результатов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Pr="00EA259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объективность оценивания. Планирование контрольных процедур.</w:t>
            </w:r>
          </w:p>
          <w:p w14:paraId="5B4192A0" w14:textId="3FF415A0" w:rsidR="00EA2594" w:rsidRPr="00EA2594" w:rsidRDefault="00EA2594" w:rsidP="00EA2594">
            <w:pPr>
              <w:pStyle w:val="a3"/>
              <w:numPr>
                <w:ilvl w:val="0"/>
                <w:numId w:val="10"/>
              </w:numPr>
              <w:ind w:lef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594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 (осень 2020)</w:t>
            </w:r>
          </w:p>
        </w:tc>
      </w:tr>
      <w:tr w:rsidR="00AB6A35" w14:paraId="4AFD5CB5" w14:textId="77777777" w:rsidTr="0089252B">
        <w:tc>
          <w:tcPr>
            <w:tcW w:w="5812" w:type="dxa"/>
            <w:vAlign w:val="center"/>
          </w:tcPr>
          <w:p w14:paraId="6D3E11FC" w14:textId="77777777" w:rsidR="00AB6A35" w:rsidRDefault="00AB6A35" w:rsidP="00BB7F56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Заседания методических объединений</w:t>
            </w:r>
          </w:p>
        </w:tc>
        <w:tc>
          <w:tcPr>
            <w:tcW w:w="4678" w:type="dxa"/>
            <w:vAlign w:val="center"/>
          </w:tcPr>
          <w:p w14:paraId="77F12587" w14:textId="46E5308B" w:rsidR="00EA2594" w:rsidRPr="00EA2594" w:rsidRDefault="00EA2594" w:rsidP="00EA2594">
            <w:pPr>
              <w:pStyle w:val="a3"/>
              <w:numPr>
                <w:ilvl w:val="0"/>
                <w:numId w:val="12"/>
              </w:numPr>
              <w:ind w:lef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594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образовательных результатов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Pr="00EA259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594">
              <w:rPr>
                <w:rFonts w:ascii="Times New Roman" w:hAnsi="Times New Roman" w:cs="Times New Roman"/>
                <w:sz w:val="24"/>
                <w:szCs w:val="24"/>
              </w:rPr>
              <w:t xml:space="preserve"> объективность оценивания по предметам учебного плана. Планирование методической работы.</w:t>
            </w:r>
          </w:p>
          <w:p w14:paraId="7939AD37" w14:textId="61842F44" w:rsidR="00EA2594" w:rsidRDefault="00EA2594" w:rsidP="00EA2594">
            <w:pPr>
              <w:pStyle w:val="a3"/>
              <w:numPr>
                <w:ilvl w:val="0"/>
                <w:numId w:val="12"/>
              </w:numPr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EA259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КИМ для проведения промежуточной аттестации по курсам внеурочной деятельности, элективам, воспитательным модулям, факультативным занятиям. </w:t>
            </w:r>
          </w:p>
          <w:p w14:paraId="27163DB0" w14:textId="09AE437B" w:rsidR="00EA2594" w:rsidRPr="00EA2594" w:rsidRDefault="00EA2594" w:rsidP="00EA2594">
            <w:pPr>
              <w:pStyle w:val="a3"/>
              <w:numPr>
                <w:ilvl w:val="0"/>
                <w:numId w:val="12"/>
              </w:numPr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EA2594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 (осень 2020)</w:t>
            </w:r>
          </w:p>
          <w:p w14:paraId="0144E477" w14:textId="77777777" w:rsidR="00AB6A35" w:rsidRDefault="00AB6A35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AB6A35" w14:paraId="24743F80" w14:textId="77777777" w:rsidTr="0089252B">
        <w:tc>
          <w:tcPr>
            <w:tcW w:w="5812" w:type="dxa"/>
            <w:vAlign w:val="center"/>
          </w:tcPr>
          <w:p w14:paraId="74DA5D6D" w14:textId="77777777" w:rsidR="00AB6A35" w:rsidRDefault="00AB6A35" w:rsidP="00BB7F56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Семинары по освоению процедур оценивания</w:t>
            </w:r>
          </w:p>
        </w:tc>
        <w:tc>
          <w:tcPr>
            <w:tcW w:w="4678" w:type="dxa"/>
            <w:vAlign w:val="center"/>
          </w:tcPr>
          <w:p w14:paraId="1C7C7076" w14:textId="77777777" w:rsidR="00AB6A35" w:rsidRDefault="00EA2594" w:rsidP="00EA2594">
            <w:pPr>
              <w:pStyle w:val="a3"/>
              <w:numPr>
                <w:ilvl w:val="0"/>
                <w:numId w:val="13"/>
              </w:numPr>
              <w:ind w:left="292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Формирующее оценивание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 (для молодых педагогов)</w:t>
            </w:r>
          </w:p>
          <w:p w14:paraId="783F0373" w14:textId="431ADE34" w:rsidR="00EA2594" w:rsidRDefault="00EA2594" w:rsidP="00EA2594">
            <w:pPr>
              <w:pStyle w:val="a3"/>
              <w:numPr>
                <w:ilvl w:val="0"/>
                <w:numId w:val="13"/>
              </w:numPr>
              <w:ind w:left="292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Система оценивания в работе классного руководителя (для кл.рук-лей)</w:t>
            </w:r>
          </w:p>
        </w:tc>
      </w:tr>
      <w:tr w:rsidR="00AB6A35" w14:paraId="2AECE7AD" w14:textId="77777777" w:rsidTr="0089252B">
        <w:tc>
          <w:tcPr>
            <w:tcW w:w="5812" w:type="dxa"/>
            <w:vAlign w:val="center"/>
          </w:tcPr>
          <w:p w14:paraId="1AB4DA8F" w14:textId="77777777" w:rsidR="00AB6A35" w:rsidRDefault="00AB6A35" w:rsidP="00BB7F56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Семинары</w:t>
            </w:r>
            <w:r w:rsidRPr="000C34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рефлексивно-аналитического характера</w:t>
            </w:r>
          </w:p>
        </w:tc>
        <w:tc>
          <w:tcPr>
            <w:tcW w:w="4678" w:type="dxa"/>
            <w:vAlign w:val="center"/>
          </w:tcPr>
          <w:p w14:paraId="27315740" w14:textId="7E6C0B0C" w:rsidR="00AB6A35" w:rsidRDefault="00A6400F" w:rsidP="00A6400F">
            <w:pPr>
              <w:pStyle w:val="a3"/>
              <w:numPr>
                <w:ilvl w:val="0"/>
                <w:numId w:val="14"/>
              </w:numPr>
              <w:ind w:left="292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Управленческий семинар «Мониторинг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формирования приоритетно выделенных умений в системе работы учителя и управленца»</w:t>
            </w:r>
          </w:p>
        </w:tc>
      </w:tr>
    </w:tbl>
    <w:p w14:paraId="2A5BFF12" w14:textId="21292D80" w:rsidR="00AB6A35" w:rsidRDefault="00AB6A35" w:rsidP="0089252B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73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Степень объективности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оценивания освоения содержания учебных предметов в сопоставлении результатов оценки, осуществляемой процедурами ВСОКО, и оценки в проводимых внешних оценочных формах (КДР, ВПР, ОГЭ, ЕГЭ).</w:t>
      </w:r>
    </w:p>
    <w:tbl>
      <w:tblPr>
        <w:tblStyle w:val="aa"/>
        <w:tblW w:w="10483" w:type="dxa"/>
        <w:tblInd w:w="-5" w:type="dxa"/>
        <w:tblLook w:val="04A0" w:firstRow="1" w:lastRow="0" w:firstColumn="1" w:lastColumn="0" w:noHBand="0" w:noVBand="1"/>
      </w:tblPr>
      <w:tblGrid>
        <w:gridCol w:w="6946"/>
        <w:gridCol w:w="844"/>
        <w:gridCol w:w="850"/>
        <w:gridCol w:w="850"/>
        <w:gridCol w:w="993"/>
      </w:tblGrid>
      <w:tr w:rsidR="00F36860" w:rsidRPr="003A7D4F" w14:paraId="40DAFBAA" w14:textId="77777777" w:rsidTr="00775058">
        <w:tc>
          <w:tcPr>
            <w:tcW w:w="6946" w:type="dxa"/>
            <w:vAlign w:val="center"/>
          </w:tcPr>
          <w:p w14:paraId="26552D82" w14:textId="35F3836B" w:rsidR="00F36860" w:rsidRPr="003A7D4F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Степень объективности оценивания</w:t>
            </w:r>
            <w:r w:rsidR="00905BA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              /             классы</w:t>
            </w:r>
          </w:p>
        </w:tc>
        <w:tc>
          <w:tcPr>
            <w:tcW w:w="844" w:type="dxa"/>
          </w:tcPr>
          <w:p w14:paraId="2CBF9125" w14:textId="6B654E69" w:rsidR="00F36860" w:rsidRPr="003A7D4F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850" w:type="dxa"/>
          </w:tcPr>
          <w:p w14:paraId="4A458D78" w14:textId="7F3BB548"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</w:tcPr>
          <w:p w14:paraId="4C3005C4" w14:textId="01093111" w:rsidR="00F36860" w:rsidRPr="003A7D4F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7-9 </w:t>
            </w:r>
          </w:p>
        </w:tc>
        <w:tc>
          <w:tcPr>
            <w:tcW w:w="993" w:type="dxa"/>
          </w:tcPr>
          <w:p w14:paraId="695A1B6C" w14:textId="4785CEF2" w:rsidR="00F36860" w:rsidRPr="003A7D4F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10-11</w:t>
            </w:r>
          </w:p>
        </w:tc>
      </w:tr>
      <w:tr w:rsidR="00F36860" w14:paraId="244C1728" w14:textId="77777777" w:rsidTr="00775058">
        <w:tc>
          <w:tcPr>
            <w:tcW w:w="6946" w:type="dxa"/>
          </w:tcPr>
          <w:p w14:paraId="2BF58525" w14:textId="22C87D19" w:rsidR="00F36860" w:rsidRDefault="00F36860" w:rsidP="00BB7F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Оценки большинства педагогов </w:t>
            </w:r>
            <w:r w:rsidR="00775058" w:rsidRPr="00AE452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сопоставимо одинаковы</w:t>
            </w:r>
            <w:r w:rsidR="007750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7750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с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результат</w:t>
            </w:r>
            <w:r w:rsidR="007750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внешних форм оценивания </w:t>
            </w:r>
          </w:p>
        </w:tc>
        <w:tc>
          <w:tcPr>
            <w:tcW w:w="844" w:type="dxa"/>
          </w:tcPr>
          <w:p w14:paraId="0501B4DC" w14:textId="399FC388" w:rsidR="00F36860" w:rsidRPr="002C2753" w:rsidRDefault="002C2753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</w:tcPr>
          <w:p w14:paraId="6877E967" w14:textId="1184715B" w:rsidR="00F36860" w:rsidRDefault="002C2753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</w:tcPr>
          <w:p w14:paraId="2D841C49" w14:textId="35B7BB3C" w:rsidR="00F36860" w:rsidRDefault="002C2753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</w:tcPr>
          <w:p w14:paraId="403DF77C" w14:textId="03B19689" w:rsidR="00F36860" w:rsidRDefault="002C2753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</w:tr>
      <w:tr w:rsidR="00F36860" w14:paraId="4E0E199F" w14:textId="77777777" w:rsidTr="00775058">
        <w:tc>
          <w:tcPr>
            <w:tcW w:w="6946" w:type="dxa"/>
          </w:tcPr>
          <w:p w14:paraId="16211B79" w14:textId="0E5307E9" w:rsidR="00F36860" w:rsidRDefault="00F36860" w:rsidP="00BB7F56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Оценки педагогов в большинстве случаев </w:t>
            </w:r>
            <w:r w:rsidRPr="00D94F3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выше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r w:rsidR="007750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чем результаты внешних форм оценивания </w:t>
            </w:r>
          </w:p>
        </w:tc>
        <w:tc>
          <w:tcPr>
            <w:tcW w:w="844" w:type="dxa"/>
          </w:tcPr>
          <w:p w14:paraId="0F279E71" w14:textId="46862C6E" w:rsidR="00F36860" w:rsidRPr="002C2753" w:rsidRDefault="002C2753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</w:tcPr>
          <w:p w14:paraId="10A52EDE" w14:textId="24AEF778" w:rsidR="00F36860" w:rsidRDefault="002C2753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</w:tcPr>
          <w:p w14:paraId="7DF61257" w14:textId="7B03ABCD" w:rsidR="00F36860" w:rsidRDefault="002C2753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</w:tcPr>
          <w:p w14:paraId="642A83C5" w14:textId="3EBF1F83" w:rsidR="00F36860" w:rsidRDefault="002C2753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  <w:tr w:rsidR="002C2753" w14:paraId="2FAC4950" w14:textId="77777777" w:rsidTr="00775058">
        <w:tc>
          <w:tcPr>
            <w:tcW w:w="6946" w:type="dxa"/>
          </w:tcPr>
          <w:p w14:paraId="0DF9C8AC" w14:textId="22632933" w:rsidR="002C2753" w:rsidRDefault="002C2753" w:rsidP="002C275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Оценки педагогов в большинстве случаев </w:t>
            </w:r>
            <w:r w:rsidRPr="00D94F3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ниже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чем результаты внешних форм оценивания </w:t>
            </w:r>
          </w:p>
        </w:tc>
        <w:tc>
          <w:tcPr>
            <w:tcW w:w="844" w:type="dxa"/>
          </w:tcPr>
          <w:p w14:paraId="42943524" w14:textId="2541CCAC" w:rsidR="002C2753" w:rsidRPr="003535AA" w:rsidRDefault="002C2753" w:rsidP="002C275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</w:tcPr>
          <w:p w14:paraId="271BB231" w14:textId="68559E93" w:rsidR="002C2753" w:rsidRDefault="002C2753" w:rsidP="002C275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</w:tcPr>
          <w:p w14:paraId="4AC78AEE" w14:textId="37B1612B" w:rsidR="002C2753" w:rsidRDefault="002C2753" w:rsidP="002C275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</w:tcPr>
          <w:p w14:paraId="6429B908" w14:textId="2AE97A73" w:rsidR="002C2753" w:rsidRDefault="002C2753" w:rsidP="002C275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</w:tbl>
    <w:p w14:paraId="3AE6F5CC" w14:textId="74DAECB7" w:rsidR="00AB6A35" w:rsidRDefault="00AB6A35" w:rsidP="00F21A9E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Краткий перечень управленческих решений 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мероприятий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результатам оценочных процедур (повторные контрольные «срезы», независимые проверки,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рефлексивных, аналитических, проблемных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 семинаров и т.п.)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A5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A7D4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 указанием даты проведения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2422E6E9" w14:textId="29F51998" w:rsidR="00A6400F" w:rsidRPr="00AE7881" w:rsidRDefault="00A6400F" w:rsidP="00F63D29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ВШК «</w:t>
      </w:r>
      <w:r w:rsidRPr="006C44F5">
        <w:rPr>
          <w:rFonts w:ascii="Times New Roman" w:hAnsi="Times New Roman" w:cs="Times New Roman"/>
          <w:sz w:val="24"/>
          <w:szCs w:val="24"/>
        </w:rPr>
        <w:t>Стартовая готовность обучающихся к освоению учебных программ основного общего образования в 5 классах по русскому языку и математике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.09.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.09.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C44F5">
        <w:rPr>
          <w:rFonts w:ascii="Times New Roman" w:hAnsi="Times New Roman" w:cs="Times New Roman"/>
          <w:sz w:val="24"/>
          <w:szCs w:val="24"/>
        </w:rPr>
        <w:t>.</w:t>
      </w:r>
    </w:p>
    <w:p w14:paraId="4DA6E929" w14:textId="58C41EE4" w:rsidR="00A6400F" w:rsidRPr="00AE7881" w:rsidRDefault="00A6400F" w:rsidP="00F63D29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E7881">
        <w:rPr>
          <w:rFonts w:ascii="Times New Roman" w:eastAsia="Times New Roman" w:hAnsi="Times New Roman" w:cs="Times New Roman"/>
          <w:sz w:val="24"/>
          <w:szCs w:val="24"/>
          <w:lang w:eastAsia="ru-RU"/>
        </w:rPr>
        <w:t>ВШК: «Административные контрольные работы за перво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полугодие по предметам УП» с 14</w:t>
      </w:r>
      <w:r w:rsidRPr="00AE7881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E7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E7881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E7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174BAEE7" w14:textId="0CAE5723" w:rsidR="00A6400F" w:rsidRPr="00AE7881" w:rsidRDefault="00A6400F" w:rsidP="00F63D29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E7881">
        <w:rPr>
          <w:rFonts w:ascii="Times New Roman" w:hAnsi="Times New Roman" w:cs="Times New Roman"/>
          <w:sz w:val="24"/>
          <w:szCs w:val="24"/>
        </w:rPr>
        <w:t>ВШК «Соответствие результатов административных контрольных работ и четвертных оценок, обучающи</w:t>
      </w:r>
      <w:r>
        <w:rPr>
          <w:rFonts w:ascii="Times New Roman" w:hAnsi="Times New Roman" w:cs="Times New Roman"/>
          <w:sz w:val="24"/>
          <w:szCs w:val="24"/>
        </w:rPr>
        <w:t xml:space="preserve">хся» </w:t>
      </w:r>
      <w:r w:rsidRPr="00AE78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5.12</w:t>
      </w:r>
      <w:r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AE78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8181B3" w14:textId="4506FCBE" w:rsidR="00A6400F" w:rsidRDefault="00A6400F" w:rsidP="00F63D2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ВШК «</w:t>
      </w:r>
      <w:r w:rsidRPr="00AE78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УУД по читательской грамотности в 7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788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7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E7881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2</w:t>
      </w:r>
      <w:r w:rsidR="00F63D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="00F63D2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63D29">
        <w:rPr>
          <w:rFonts w:ascii="Times New Roman" w:eastAsia="Times New Roman" w:hAnsi="Times New Roman" w:cs="Times New Roman"/>
          <w:sz w:val="24"/>
          <w:szCs w:val="24"/>
          <w:lang w:eastAsia="ru-RU"/>
        </w:rPr>
        <w:t>30.11.2020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7C598930" w14:textId="2E919D64" w:rsidR="00A6400F" w:rsidRPr="00AE7881" w:rsidRDefault="00A6400F" w:rsidP="00F63D2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ВШК «Система работы учителей </w:t>
      </w:r>
      <w:r w:rsidR="00F63D29">
        <w:rPr>
          <w:rFonts w:ascii="Times New Roman" w:eastAsia="Times New Roman" w:hAnsi="Times New Roman" w:cs="Times New Roman"/>
          <w:sz w:val="24"/>
          <w:szCs w:val="24"/>
          <w:lang w:eastAsia="ru-RU"/>
        </w:rPr>
        <w:t>6-7</w:t>
      </w:r>
      <w:r w:rsidRPr="00AE7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классов по формированию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метапредметных УУД» </w:t>
      </w:r>
      <w:r w:rsidR="00F63D29">
        <w:rPr>
          <w:rFonts w:ascii="Times New Roman" w:eastAsia="Times New Roman" w:hAnsi="Times New Roman" w:cs="Times New Roman"/>
          <w:sz w:val="24"/>
          <w:szCs w:val="24"/>
          <w:lang w:eastAsia="ru-RU"/>
        </w:rPr>
        <w:t>23.11.20-30.11.2020г.</w:t>
      </w:r>
    </w:p>
    <w:p w14:paraId="11F0FC7D" w14:textId="4965CED4" w:rsidR="00A6400F" w:rsidRDefault="00A6400F" w:rsidP="00F63D29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ВШК «</w:t>
      </w:r>
      <w:r w:rsidRPr="006313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результатов административных контрольных работ по предметам математика, русский язык, окружающий мир в 4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четверных оценок обучающихся» </w:t>
      </w:r>
      <w:r w:rsidR="00F63D29">
        <w:rPr>
          <w:rFonts w:ascii="Times New Roman" w:eastAsia="Times New Roman" w:hAnsi="Times New Roman" w:cs="Times New Roman"/>
          <w:sz w:val="24"/>
          <w:szCs w:val="24"/>
          <w:lang w:eastAsia="ru-RU"/>
        </w:rPr>
        <w:t>18.01.21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F63D29">
        <w:rPr>
          <w:rFonts w:ascii="Times New Roman" w:eastAsia="Times New Roman" w:hAnsi="Times New Roman" w:cs="Times New Roman"/>
          <w:sz w:val="24"/>
          <w:szCs w:val="24"/>
          <w:lang w:eastAsia="ru-RU"/>
        </w:rPr>
        <w:t>2.01.21</w:t>
      </w:r>
    </w:p>
    <w:p w14:paraId="23F06AFC" w14:textId="73D6C6D0" w:rsidR="00A6400F" w:rsidRDefault="00A6400F" w:rsidP="00F63D29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ВШК «</w:t>
      </w:r>
      <w:r w:rsidRPr="006313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оценочной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3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учителя при организации современного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F63D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рока» в 4-х, 5-х, 8-х классах»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2.03.2</w:t>
      </w:r>
      <w:r w:rsidR="00F63D29">
        <w:rPr>
          <w:rFonts w:ascii="Times New Roman" w:eastAsia="Times New Roman" w:hAnsi="Times New Roman" w:cs="Times New Roman"/>
          <w:sz w:val="24"/>
          <w:szCs w:val="24"/>
          <w:lang w:eastAsia="ru-RU"/>
        </w:rPr>
        <w:t>1-1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6.03.2</w:t>
      </w:r>
      <w:r w:rsidR="00F63D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48179593" w14:textId="1010C50D" w:rsidR="00A6400F" w:rsidRPr="008F2C8A" w:rsidRDefault="00A6400F" w:rsidP="00F63D29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Заседания предметных МО «Инструменты оценочной деятельности учителя. Анализ за первое полугодие» 1</w:t>
      </w:r>
      <w:r w:rsidR="00F63D29">
        <w:rPr>
          <w:rFonts w:ascii="Times New Roman" w:hAnsi="Times New Roman" w:cs="Times New Roman"/>
          <w:sz w:val="24"/>
          <w:szCs w:val="24"/>
        </w:rPr>
        <w:t>2.01.2021</w:t>
      </w:r>
    </w:p>
    <w:p w14:paraId="4BD1F4E7" w14:textId="079AC4C2" w:rsidR="00A6400F" w:rsidRDefault="00A6400F" w:rsidP="00F63D29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диагностических работ по функциональной грамотности. </w:t>
      </w:r>
      <w:r w:rsidR="00F63D29">
        <w:rPr>
          <w:rFonts w:ascii="Times New Roman" w:eastAsia="Times New Roman" w:hAnsi="Times New Roman" w:cs="Times New Roman"/>
          <w:sz w:val="24"/>
          <w:szCs w:val="24"/>
          <w:lang w:eastAsia="ru-RU"/>
        </w:rPr>
        <w:t>12.04.21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63D2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63D29">
        <w:rPr>
          <w:rFonts w:ascii="Times New Roman" w:eastAsia="Times New Roman" w:hAnsi="Times New Roman" w:cs="Times New Roman"/>
          <w:sz w:val="24"/>
          <w:szCs w:val="24"/>
          <w:lang w:eastAsia="ru-RU"/>
        </w:rPr>
        <w:t>4.21</w:t>
      </w:r>
    </w:p>
    <w:p w14:paraId="50AD2D37" w14:textId="77777777" w:rsidR="00A6400F" w:rsidRDefault="00A6400F" w:rsidP="00F63D29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методического Совета школы «Анализ диагностики по функциональной грамотности. Корректировка деятельности»</w:t>
      </w:r>
    </w:p>
    <w:p w14:paraId="1EAC7505" w14:textId="77777777" w:rsidR="00A6400F" w:rsidRPr="00A665C9" w:rsidRDefault="00A6400F" w:rsidP="00F63D29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Стартовая диагностика детей на входе в школу (на основе результатов iPIPS, ЦОКО). </w:t>
      </w:r>
    </w:p>
    <w:p w14:paraId="5911F2B8" w14:textId="3E4AE950" w:rsidR="00A6400F" w:rsidRPr="00A665C9" w:rsidRDefault="00A6400F" w:rsidP="00F63D29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Мониторинг УУД (личностных, регулятивных, коммуникативных, познавательных) в 1-</w:t>
      </w:r>
      <w:r w:rsidR="00F63D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 </w:t>
      </w:r>
      <w:r w:rsidRPr="00A66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кл.- работа педагогов-психологов.</w:t>
      </w:r>
    </w:p>
    <w:p w14:paraId="76FAD909" w14:textId="61624128" w:rsidR="00F63D29" w:rsidRPr="00F63D29" w:rsidRDefault="00A6400F" w:rsidP="00F63D29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Семинар классных руководителей </w:t>
      </w:r>
      <w:r w:rsidR="00F63D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«Система оценивания в работе классного руководителя»</w:t>
      </w:r>
      <w:r w:rsidRPr="00A66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</w:t>
      </w:r>
      <w:r w:rsidR="00F63D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A66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</w:t>
      </w:r>
      <w:r w:rsidR="00F63D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A66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</w:t>
      </w:r>
      <w:r w:rsidR="00F63D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21</w:t>
      </w:r>
      <w:r w:rsidRPr="00A66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</w:p>
    <w:p w14:paraId="3B1413FB" w14:textId="77777777" w:rsidR="00AB6A35" w:rsidRDefault="00AB6A35" w:rsidP="00AB6A3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C4F4AEB" w14:textId="57564758" w:rsidR="00AB6A35" w:rsidRPr="00EA2594" w:rsidRDefault="00AB6A35" w:rsidP="00F21A9E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sz w:val="24"/>
          <w:szCs w:val="24"/>
        </w:rPr>
      </w:pPr>
      <w:r w:rsidRPr="00E555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Выводы 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 итогам</w:t>
      </w:r>
      <w:r w:rsidRPr="00E555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E55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анализа управленческой и педагогической деятельности по обеспечению объективности оценивания результатов обучения </w:t>
      </w:r>
      <w:r w:rsidRPr="00E55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 </w:t>
      </w:r>
      <w:r w:rsidRPr="00E555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сопоставлении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</w:t>
      </w:r>
      <w:r w:rsidRPr="00E555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итоговой оценкой освоения учебных предметов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D5611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согласно С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правк</w:t>
      </w:r>
      <w:r w:rsidR="00D5611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е итогов освоения предметов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</w:p>
    <w:p w14:paraId="426BD700" w14:textId="77777777" w:rsidR="00F63D29" w:rsidRPr="00F63D29" w:rsidRDefault="00F63D29" w:rsidP="00F63D29">
      <w:pPr>
        <w:shd w:val="clear" w:color="auto" w:fill="FFFFFF"/>
        <w:spacing w:after="0" w:line="240" w:lineRule="auto"/>
        <w:ind w:left="720" w:firstLine="41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3D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школе выстраивается системная работа по обеспечению объективности оценивания результатов обучения в сопоставлении с итоговой оценкой освоения учебных предметов.</w:t>
      </w:r>
    </w:p>
    <w:p w14:paraId="3E23E21B" w14:textId="77777777" w:rsidR="00F63D29" w:rsidRPr="00F63D29" w:rsidRDefault="00F63D29" w:rsidP="00F63D29">
      <w:pPr>
        <w:shd w:val="clear" w:color="auto" w:fill="FFFFFF"/>
        <w:spacing w:after="0" w:line="240" w:lineRule="auto"/>
        <w:ind w:left="720" w:firstLine="41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3D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выстраивается по следующим направлениям:</w:t>
      </w:r>
    </w:p>
    <w:p w14:paraId="01A60E1D" w14:textId="77777777" w:rsidR="00F63D29" w:rsidRPr="00F63D29" w:rsidRDefault="00F63D29" w:rsidP="00F63D29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113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63D29">
        <w:rPr>
          <w:rFonts w:ascii="Times New Roman" w:hAnsi="Times New Roman"/>
          <w:sz w:val="24"/>
          <w:szCs w:val="24"/>
        </w:rPr>
        <w:lastRenderedPageBreak/>
        <w:t>Организация качественного анализа и мониторинга результатов оценочных процедур с последующим принятием управленческих решений.</w:t>
      </w:r>
    </w:p>
    <w:p w14:paraId="5A781C04" w14:textId="77777777" w:rsidR="00F63D29" w:rsidRPr="00F63D29" w:rsidRDefault="00F63D29" w:rsidP="00F63D29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113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63D29">
        <w:rPr>
          <w:rFonts w:ascii="Times New Roman" w:hAnsi="Times New Roman"/>
          <w:sz w:val="24"/>
          <w:szCs w:val="24"/>
        </w:rPr>
        <w:t>Организация повышения квалификации педагогов по вопросам объективного оценивания.</w:t>
      </w:r>
    </w:p>
    <w:p w14:paraId="4CD7A91C" w14:textId="77777777" w:rsidR="00F63D29" w:rsidRPr="00F63D29" w:rsidRDefault="00F63D29" w:rsidP="00F63D29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113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D29">
        <w:rPr>
          <w:rFonts w:ascii="Times New Roman" w:hAnsi="Times New Roman" w:cs="Times New Roman"/>
          <w:sz w:val="24"/>
          <w:szCs w:val="24"/>
        </w:rPr>
        <w:t>Использование внешних оценочных процедур для анализа объективности оценивания.</w:t>
      </w:r>
    </w:p>
    <w:p w14:paraId="087F6C72" w14:textId="77777777" w:rsidR="00F63D29" w:rsidRPr="00F63D29" w:rsidRDefault="00F63D29" w:rsidP="00F63D29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113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D29">
        <w:rPr>
          <w:rFonts w:ascii="Times New Roman" w:hAnsi="Times New Roman" w:cs="Times New Roman"/>
          <w:sz w:val="24"/>
          <w:szCs w:val="24"/>
        </w:rPr>
        <w:t>Разработка и использование внутришкольных систем оценивания (</w:t>
      </w:r>
      <w:r w:rsidRPr="00F63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упорядочивание оценочных процедур, разработка КИМов, рекомендаций и т.п.)</w:t>
      </w:r>
    </w:p>
    <w:p w14:paraId="1B6FF9A7" w14:textId="77777777" w:rsidR="00F63D29" w:rsidRPr="00F63D29" w:rsidRDefault="00F63D29" w:rsidP="00F63D29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113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рефлексивно-аналитических сред для педагогов и администрации с целью повышения качества системы оценочной деятельности. </w:t>
      </w:r>
    </w:p>
    <w:p w14:paraId="31C943E6" w14:textId="77777777" w:rsidR="00F63D29" w:rsidRPr="00F63D29" w:rsidRDefault="00F63D29" w:rsidP="00F63D29">
      <w:pPr>
        <w:shd w:val="clear" w:color="auto" w:fill="FFFFFF"/>
        <w:spacing w:after="0" w:line="240" w:lineRule="auto"/>
        <w:ind w:left="720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D29">
        <w:rPr>
          <w:rFonts w:ascii="Times New Roman" w:hAnsi="Times New Roman" w:cs="Times New Roman"/>
          <w:sz w:val="24"/>
          <w:szCs w:val="24"/>
        </w:rPr>
        <w:t>Можно отметить следующие позитивные  результаты данной деятельности:</w:t>
      </w:r>
    </w:p>
    <w:p w14:paraId="113EAC4B" w14:textId="77777777" w:rsidR="00F63D29" w:rsidRPr="00F63D29" w:rsidRDefault="00F63D29" w:rsidP="00F63D29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D29">
        <w:rPr>
          <w:rFonts w:ascii="Times New Roman" w:hAnsi="Times New Roman" w:cs="Times New Roman"/>
          <w:sz w:val="24"/>
          <w:szCs w:val="24"/>
        </w:rPr>
        <w:t>Большинство педагогов используют результаты внешних и внутренних оценочных процедур для анализа и корректировки деятельности по повышению уровня освоения учебных предметов обучающимися.</w:t>
      </w:r>
    </w:p>
    <w:p w14:paraId="2C6475A4" w14:textId="77777777" w:rsidR="00F63D29" w:rsidRPr="00F63D29" w:rsidRDefault="00F63D29" w:rsidP="00F63D29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D29">
        <w:rPr>
          <w:rFonts w:ascii="Times New Roman" w:hAnsi="Times New Roman" w:cs="Times New Roman"/>
          <w:sz w:val="24"/>
          <w:szCs w:val="24"/>
        </w:rPr>
        <w:t>Разработаны кейсы оценочных процедур по разным видам функциональной грамотности обучающихся.</w:t>
      </w:r>
    </w:p>
    <w:p w14:paraId="2501D77E" w14:textId="77777777" w:rsidR="00F63D29" w:rsidRPr="00F63D29" w:rsidRDefault="00F63D29" w:rsidP="00F63D29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D29">
        <w:rPr>
          <w:rFonts w:ascii="Times New Roman" w:hAnsi="Times New Roman" w:cs="Times New Roman"/>
          <w:sz w:val="24"/>
          <w:szCs w:val="24"/>
        </w:rPr>
        <w:t>Соотнесены и скорректированы процедуры (критерии) оценивания по математике и русскому языку при переходе НОО-ООО.</w:t>
      </w:r>
    </w:p>
    <w:p w14:paraId="52B4B81E" w14:textId="77777777" w:rsidR="00F63D29" w:rsidRPr="00F63D29" w:rsidRDefault="00F63D29" w:rsidP="00F63D29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D29">
        <w:rPr>
          <w:rFonts w:ascii="Times New Roman" w:hAnsi="Times New Roman" w:cs="Times New Roman"/>
          <w:sz w:val="24"/>
          <w:szCs w:val="24"/>
        </w:rPr>
        <w:t>Все педагоги вовлечены в рефлексивно-аналитическую деятельность по вопросам объективности оценивания (семинары, вопросы на заседаниях предметных МО).</w:t>
      </w:r>
    </w:p>
    <w:p w14:paraId="7A082B57" w14:textId="77777777" w:rsidR="00F63D29" w:rsidRPr="00F63D29" w:rsidRDefault="00F63D29" w:rsidP="00F63D29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D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Оценки большинства педагогов и результаты внутренних административных форм оценивания </w:t>
      </w:r>
      <w:r w:rsidRPr="00F63D2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сопоставимо одинаковы</w:t>
      </w:r>
      <w:r w:rsidRPr="00F63D29">
        <w:rPr>
          <w:rFonts w:ascii="Times New Roman" w:hAnsi="Times New Roman" w:cs="Times New Roman"/>
          <w:sz w:val="24"/>
          <w:szCs w:val="24"/>
        </w:rPr>
        <w:t>.</w:t>
      </w:r>
    </w:p>
    <w:p w14:paraId="23FBE5AB" w14:textId="7D1AE336" w:rsidR="00EA2594" w:rsidRDefault="00EA2594" w:rsidP="00EA2594">
      <w:pPr>
        <w:shd w:val="clear" w:color="auto" w:fill="FFFFFF"/>
        <w:spacing w:before="120" w:after="0" w:line="240" w:lineRule="auto"/>
        <w:jc w:val="both"/>
        <w:rPr>
          <w:sz w:val="24"/>
          <w:szCs w:val="24"/>
        </w:rPr>
      </w:pPr>
    </w:p>
    <w:p w14:paraId="0B8B7F3D" w14:textId="77777777" w:rsidR="00EA2594" w:rsidRPr="00EA2594" w:rsidRDefault="00EA2594" w:rsidP="00EA2594">
      <w:pPr>
        <w:shd w:val="clear" w:color="auto" w:fill="FFFFFF"/>
        <w:spacing w:before="120" w:after="0" w:line="240" w:lineRule="auto"/>
        <w:jc w:val="both"/>
        <w:rPr>
          <w:sz w:val="24"/>
          <w:szCs w:val="24"/>
        </w:rPr>
      </w:pPr>
    </w:p>
    <w:sectPr w:rsidR="00EA2594" w:rsidRPr="00EA2594" w:rsidSect="00202C1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FA9B1" w14:textId="77777777" w:rsidR="00562CD2" w:rsidRDefault="00562CD2" w:rsidP="00104C3A">
      <w:pPr>
        <w:spacing w:after="0" w:line="240" w:lineRule="auto"/>
      </w:pPr>
      <w:r>
        <w:separator/>
      </w:r>
    </w:p>
  </w:endnote>
  <w:endnote w:type="continuationSeparator" w:id="0">
    <w:p w14:paraId="24AC5DF1" w14:textId="77777777" w:rsidR="00562CD2" w:rsidRDefault="00562CD2" w:rsidP="0010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8962A" w14:textId="77777777" w:rsidR="00562CD2" w:rsidRDefault="00562CD2" w:rsidP="00104C3A">
      <w:pPr>
        <w:spacing w:after="0" w:line="240" w:lineRule="auto"/>
      </w:pPr>
      <w:r>
        <w:separator/>
      </w:r>
    </w:p>
  </w:footnote>
  <w:footnote w:type="continuationSeparator" w:id="0">
    <w:p w14:paraId="759777EB" w14:textId="77777777" w:rsidR="00562CD2" w:rsidRDefault="00562CD2" w:rsidP="0010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FC8F7" w14:textId="77F4B96B" w:rsidR="00104C3A" w:rsidRDefault="00690941" w:rsidP="00F5278B">
    <w:pPr>
      <w:pStyle w:val="a4"/>
      <w:rPr>
        <w:rFonts w:ascii="Times New Roman" w:hAnsi="Times New Roman" w:cs="Times New Roman"/>
        <w:bCs/>
      </w:rPr>
    </w:pPr>
    <w:r w:rsidRPr="000278E3">
      <w:rPr>
        <w:rFonts w:ascii="Times New Roman" w:hAnsi="Times New Roman" w:cs="Times New Roman"/>
        <w:b/>
      </w:rPr>
      <w:t xml:space="preserve">Формат </w:t>
    </w:r>
    <w:r w:rsidR="001078DD" w:rsidRPr="000278E3">
      <w:rPr>
        <w:rFonts w:ascii="Times New Roman" w:hAnsi="Times New Roman" w:cs="Times New Roman"/>
        <w:b/>
      </w:rPr>
      <w:t>ОУ</w:t>
    </w:r>
    <w:r w:rsidR="00F5278B">
      <w:rPr>
        <w:rFonts w:ascii="Times New Roman" w:hAnsi="Times New Roman" w:cs="Times New Roman"/>
        <w:b/>
      </w:rPr>
      <w:t>-</w:t>
    </w:r>
    <w:r w:rsidR="000E42B0">
      <w:rPr>
        <w:rFonts w:ascii="Times New Roman" w:hAnsi="Times New Roman" w:cs="Times New Roman"/>
        <w:b/>
      </w:rPr>
      <w:t>ОП</w:t>
    </w:r>
    <w:r w:rsidR="00703D53" w:rsidRPr="000278E3">
      <w:rPr>
        <w:rFonts w:ascii="Times New Roman" w:hAnsi="Times New Roman" w:cs="Times New Roman"/>
        <w:b/>
      </w:rPr>
      <w:t xml:space="preserve"> </w:t>
    </w:r>
    <w:r w:rsidR="00104C3A" w:rsidRPr="00F5278B">
      <w:rPr>
        <w:rFonts w:ascii="Times New Roman" w:hAnsi="Times New Roman" w:cs="Times New Roman"/>
        <w:bCs/>
      </w:rPr>
      <w:t>о</w:t>
    </w:r>
    <w:r w:rsidR="000E42B0">
      <w:rPr>
        <w:rFonts w:ascii="Times New Roman" w:hAnsi="Times New Roman" w:cs="Times New Roman"/>
        <w:bCs/>
      </w:rPr>
      <w:t>б организации обучения и объективности оценивания</w:t>
    </w:r>
    <w:r w:rsidR="00104C3A" w:rsidRPr="00F5278B">
      <w:rPr>
        <w:rFonts w:ascii="Times New Roman" w:hAnsi="Times New Roman" w:cs="Times New Roman"/>
        <w:bCs/>
      </w:rPr>
      <w:t xml:space="preserve"> </w:t>
    </w:r>
    <w:r w:rsidR="000E42B0">
      <w:rPr>
        <w:rFonts w:ascii="Times New Roman" w:hAnsi="Times New Roman" w:cs="Times New Roman"/>
        <w:bCs/>
      </w:rPr>
      <w:t xml:space="preserve">результатов </w:t>
    </w:r>
    <w:r w:rsidR="008A62DD">
      <w:rPr>
        <w:rFonts w:ascii="Times New Roman" w:hAnsi="Times New Roman" w:cs="Times New Roman"/>
        <w:bCs/>
      </w:rPr>
      <w:t>освоени</w:t>
    </w:r>
    <w:r w:rsidR="000E42B0">
      <w:rPr>
        <w:rFonts w:ascii="Times New Roman" w:hAnsi="Times New Roman" w:cs="Times New Roman"/>
        <w:bCs/>
      </w:rPr>
      <w:t>я</w:t>
    </w:r>
    <w:r w:rsidR="008A62DD">
      <w:rPr>
        <w:rFonts w:ascii="Times New Roman" w:hAnsi="Times New Roman" w:cs="Times New Roman"/>
        <w:bCs/>
      </w:rPr>
      <w:t xml:space="preserve"> программ</w:t>
    </w:r>
  </w:p>
  <w:p w14:paraId="2797E60C" w14:textId="1E25B31D" w:rsidR="0089252B" w:rsidRDefault="0089252B" w:rsidP="0089252B">
    <w:pPr>
      <w:shd w:val="clear" w:color="auto" w:fill="FFFFFF"/>
      <w:spacing w:before="120" w:after="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202C1B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Образовательная организация </w:t>
    </w:r>
    <w:r w:rsidR="002C2753" w:rsidRPr="002C2753">
      <w:rPr>
        <w:rFonts w:ascii="Times New Roman" w:eastAsia="Times New Roman" w:hAnsi="Times New Roman" w:cs="Times New Roman"/>
        <w:b/>
        <w:color w:val="222222"/>
        <w:sz w:val="24"/>
        <w:szCs w:val="24"/>
        <w:lang w:eastAsia="ru-RU"/>
      </w:rPr>
      <w:t>МАОУ СШ №152</w:t>
    </w:r>
  </w:p>
  <w:p w14:paraId="7635A705" w14:textId="6302E227" w:rsidR="008221B8" w:rsidRPr="00202C1B" w:rsidRDefault="008221B8" w:rsidP="008221B8">
    <w:pPr>
      <w:shd w:val="clear" w:color="auto" w:fill="FFFFFF"/>
      <w:spacing w:before="120" w:after="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FA2245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Ответственное лицо (</w:t>
    </w:r>
    <w:r w:rsidRPr="00FA2245">
      <w:rPr>
        <w:rFonts w:ascii="Times New Roman" w:eastAsia="Times New Roman" w:hAnsi="Times New Roman" w:cs="Times New Roman"/>
        <w:color w:val="222222"/>
        <w:sz w:val="20"/>
        <w:szCs w:val="20"/>
        <w:lang w:eastAsia="ru-RU"/>
      </w:rPr>
      <w:t>Фамилия Имя Отчество, должность</w:t>
    </w:r>
    <w:r w:rsidRPr="00FA2245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) </w:t>
    </w:r>
    <w:r w:rsidR="002C2753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Фролова А.И., заместитель директора по УВР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5AE6"/>
    <w:multiLevelType w:val="hybridMultilevel"/>
    <w:tmpl w:val="B6E87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557D"/>
    <w:multiLevelType w:val="hybridMultilevel"/>
    <w:tmpl w:val="4E36DA24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1CE8"/>
    <w:multiLevelType w:val="hybridMultilevel"/>
    <w:tmpl w:val="EFD6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840D8"/>
    <w:multiLevelType w:val="hybridMultilevel"/>
    <w:tmpl w:val="DE2AB02A"/>
    <w:lvl w:ilvl="0" w:tplc="9F54DEB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A7B34"/>
    <w:multiLevelType w:val="hybridMultilevel"/>
    <w:tmpl w:val="EE46804E"/>
    <w:lvl w:ilvl="0" w:tplc="F946A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0E04FF"/>
    <w:multiLevelType w:val="hybridMultilevel"/>
    <w:tmpl w:val="380EC992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00A5F"/>
    <w:multiLevelType w:val="hybridMultilevel"/>
    <w:tmpl w:val="248A2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E722D"/>
    <w:multiLevelType w:val="hybridMultilevel"/>
    <w:tmpl w:val="E55EC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755A7"/>
    <w:multiLevelType w:val="hybridMultilevel"/>
    <w:tmpl w:val="7A78E3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7BD7C7C"/>
    <w:multiLevelType w:val="hybridMultilevel"/>
    <w:tmpl w:val="39782540"/>
    <w:lvl w:ilvl="0" w:tplc="60E4A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7D434E"/>
    <w:multiLevelType w:val="hybridMultilevel"/>
    <w:tmpl w:val="E82C6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03A98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240C8"/>
    <w:multiLevelType w:val="hybridMultilevel"/>
    <w:tmpl w:val="F19A23C0"/>
    <w:lvl w:ilvl="0" w:tplc="430EFED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F2FF2"/>
    <w:multiLevelType w:val="hybridMultilevel"/>
    <w:tmpl w:val="30105844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40E3C"/>
    <w:multiLevelType w:val="hybridMultilevel"/>
    <w:tmpl w:val="DA383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23F1C"/>
    <w:multiLevelType w:val="hybridMultilevel"/>
    <w:tmpl w:val="2746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33BA2"/>
    <w:multiLevelType w:val="hybridMultilevel"/>
    <w:tmpl w:val="FF22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2"/>
  </w:num>
  <w:num w:numId="5">
    <w:abstractNumId w:val="8"/>
  </w:num>
  <w:num w:numId="6">
    <w:abstractNumId w:val="11"/>
  </w:num>
  <w:num w:numId="7">
    <w:abstractNumId w:val="1"/>
  </w:num>
  <w:num w:numId="8">
    <w:abstractNumId w:val="15"/>
  </w:num>
  <w:num w:numId="9">
    <w:abstractNumId w:val="7"/>
  </w:num>
  <w:num w:numId="10">
    <w:abstractNumId w:val="2"/>
  </w:num>
  <w:num w:numId="11">
    <w:abstractNumId w:val="10"/>
  </w:num>
  <w:num w:numId="12">
    <w:abstractNumId w:val="14"/>
  </w:num>
  <w:num w:numId="13">
    <w:abstractNumId w:val="6"/>
  </w:num>
  <w:num w:numId="14">
    <w:abstractNumId w:val="0"/>
  </w:num>
  <w:num w:numId="15">
    <w:abstractNumId w:val="4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A9"/>
    <w:rsid w:val="00001B26"/>
    <w:rsid w:val="000278E3"/>
    <w:rsid w:val="0004691E"/>
    <w:rsid w:val="00055EB3"/>
    <w:rsid w:val="000A3CD4"/>
    <w:rsid w:val="000C6958"/>
    <w:rsid w:val="000D157A"/>
    <w:rsid w:val="000D6DED"/>
    <w:rsid w:val="000E42B0"/>
    <w:rsid w:val="000E7D52"/>
    <w:rsid w:val="00104C3A"/>
    <w:rsid w:val="001078DD"/>
    <w:rsid w:val="00136957"/>
    <w:rsid w:val="00156042"/>
    <w:rsid w:val="001577D9"/>
    <w:rsid w:val="001D03AF"/>
    <w:rsid w:val="001D198D"/>
    <w:rsid w:val="00202C1B"/>
    <w:rsid w:val="0023340D"/>
    <w:rsid w:val="002609AC"/>
    <w:rsid w:val="002851DF"/>
    <w:rsid w:val="00293B9A"/>
    <w:rsid w:val="002C2753"/>
    <w:rsid w:val="00321410"/>
    <w:rsid w:val="00340B5F"/>
    <w:rsid w:val="003535AA"/>
    <w:rsid w:val="003546D1"/>
    <w:rsid w:val="00371DFD"/>
    <w:rsid w:val="00472A93"/>
    <w:rsid w:val="005312CB"/>
    <w:rsid w:val="00562CD2"/>
    <w:rsid w:val="0059418D"/>
    <w:rsid w:val="005F0E31"/>
    <w:rsid w:val="00640458"/>
    <w:rsid w:val="00690941"/>
    <w:rsid w:val="00696D97"/>
    <w:rsid w:val="006A5559"/>
    <w:rsid w:val="006C4B08"/>
    <w:rsid w:val="00703D53"/>
    <w:rsid w:val="00761596"/>
    <w:rsid w:val="00775058"/>
    <w:rsid w:val="007838F7"/>
    <w:rsid w:val="008221B8"/>
    <w:rsid w:val="00831E9E"/>
    <w:rsid w:val="00873A14"/>
    <w:rsid w:val="0089252B"/>
    <w:rsid w:val="008A62DD"/>
    <w:rsid w:val="008C22CE"/>
    <w:rsid w:val="00905BAA"/>
    <w:rsid w:val="0094104E"/>
    <w:rsid w:val="0095649E"/>
    <w:rsid w:val="00980AD8"/>
    <w:rsid w:val="009D17C1"/>
    <w:rsid w:val="00A07EBE"/>
    <w:rsid w:val="00A5273A"/>
    <w:rsid w:val="00A6400F"/>
    <w:rsid w:val="00A9628B"/>
    <w:rsid w:val="00AB6A35"/>
    <w:rsid w:val="00AF0E97"/>
    <w:rsid w:val="00C066B8"/>
    <w:rsid w:val="00C21927"/>
    <w:rsid w:val="00C402D2"/>
    <w:rsid w:val="00C61DFC"/>
    <w:rsid w:val="00C74B15"/>
    <w:rsid w:val="00CB72A9"/>
    <w:rsid w:val="00CB7511"/>
    <w:rsid w:val="00CE7C6A"/>
    <w:rsid w:val="00CF45C7"/>
    <w:rsid w:val="00D2543F"/>
    <w:rsid w:val="00D271C2"/>
    <w:rsid w:val="00D55FC9"/>
    <w:rsid w:val="00D56115"/>
    <w:rsid w:val="00DB54EF"/>
    <w:rsid w:val="00DB6552"/>
    <w:rsid w:val="00E01970"/>
    <w:rsid w:val="00E5282F"/>
    <w:rsid w:val="00E9773F"/>
    <w:rsid w:val="00EA2594"/>
    <w:rsid w:val="00F21A9E"/>
    <w:rsid w:val="00F36860"/>
    <w:rsid w:val="00F5278B"/>
    <w:rsid w:val="00F63D29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CA05D8"/>
  <w15:docId w15:val="{ABE78B01-E00F-4C10-BB46-E768DE64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rmal">
    <w:name w:val="gmail-msonormal"/>
    <w:basedOn w:val="a"/>
    <w:rsid w:val="0020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2C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C3A"/>
  </w:style>
  <w:style w:type="paragraph" w:styleId="a6">
    <w:name w:val="footer"/>
    <w:basedOn w:val="a"/>
    <w:link w:val="a7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C3A"/>
  </w:style>
  <w:style w:type="paragraph" w:styleId="a8">
    <w:name w:val="Balloon Text"/>
    <w:basedOn w:val="a"/>
    <w:link w:val="a9"/>
    <w:uiPriority w:val="99"/>
    <w:semiHidden/>
    <w:unhideWhenUsed/>
    <w:rsid w:val="009D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17C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9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sch-152-123</cp:lastModifiedBy>
  <cp:revision>3</cp:revision>
  <cp:lastPrinted>2018-01-10T11:27:00Z</cp:lastPrinted>
  <dcterms:created xsi:type="dcterms:W3CDTF">2021-06-11T05:51:00Z</dcterms:created>
  <dcterms:modified xsi:type="dcterms:W3CDTF">2021-06-28T07:00:00Z</dcterms:modified>
</cp:coreProperties>
</file>